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392" w:rsidRDefault="00384392" w:rsidP="0083383F">
      <w:pPr>
        <w:pStyle w:val="Tekstpodstawowy"/>
        <w:rPr>
          <w:rFonts w:asciiTheme="majorHAnsi" w:hAnsiTheme="majorHAnsi" w:cstheme="majorHAnsi"/>
          <w:b/>
          <w:bCs/>
          <w:color w:val="4F2D7F" w:themeColor="accent1"/>
          <w:kern w:val="28"/>
          <w:sz w:val="72"/>
          <w:szCs w:val="32"/>
          <w:lang w:val="pl-PL"/>
        </w:rPr>
      </w:pPr>
    </w:p>
    <w:p w:rsidR="00272546" w:rsidRPr="0083383F" w:rsidRDefault="00256B4F" w:rsidP="00654BB6">
      <w:pPr>
        <w:pStyle w:val="Tekstpodstawowy"/>
        <w:rPr>
          <w:rFonts w:asciiTheme="majorHAnsi" w:hAnsiTheme="majorHAnsi" w:cstheme="majorHAnsi"/>
          <w:b/>
          <w:bCs/>
          <w:color w:val="4F2D7F" w:themeColor="accent1"/>
          <w:kern w:val="28"/>
          <w:sz w:val="72"/>
          <w:szCs w:val="32"/>
          <w:lang w:val="pl-PL"/>
        </w:rPr>
      </w:pPr>
      <w:r>
        <w:rPr>
          <w:rFonts w:asciiTheme="majorHAnsi" w:hAnsiTheme="majorHAnsi" w:cstheme="majorHAnsi"/>
          <w:b/>
          <w:bCs/>
          <w:color w:val="4F2D7F" w:themeColor="accent1"/>
          <w:kern w:val="28"/>
          <w:sz w:val="72"/>
          <w:szCs w:val="32"/>
          <w:lang w:val="pl-PL"/>
        </w:rPr>
        <w:br/>
      </w:r>
      <w:r w:rsidR="00D40AEE">
        <w:rPr>
          <w:rFonts w:asciiTheme="majorHAnsi" w:hAnsiTheme="majorHAnsi" w:cstheme="majorHAnsi"/>
          <w:b/>
          <w:bCs/>
          <w:color w:val="4F2D7F" w:themeColor="accent1"/>
          <w:kern w:val="28"/>
          <w:sz w:val="72"/>
          <w:szCs w:val="32"/>
          <w:lang w:val="pl-PL"/>
        </w:rPr>
        <w:t xml:space="preserve">W 2019 roku firmy postawią na inwestycje </w:t>
      </w:r>
    </w:p>
    <w:p w:rsidR="00D96EDA" w:rsidRDefault="00D96EDA" w:rsidP="00D96EDA">
      <w:pPr>
        <w:pStyle w:val="Tekstpodstawowy"/>
        <w:rPr>
          <w:lang w:val="pl-PL"/>
        </w:rPr>
      </w:pPr>
    </w:p>
    <w:p w:rsidR="00272546" w:rsidRDefault="00272546" w:rsidP="00D96EDA">
      <w:pPr>
        <w:pStyle w:val="Tekstpodstawowy"/>
        <w:rPr>
          <w:lang w:val="pl-PL"/>
        </w:rPr>
      </w:pPr>
    </w:p>
    <w:p w:rsidR="00256B4F" w:rsidRPr="00256B4F" w:rsidRDefault="00256B4F" w:rsidP="00D96EDA">
      <w:pPr>
        <w:pStyle w:val="Tekstpodstawowy"/>
        <w:rPr>
          <w:b/>
          <w:color w:val="FF7D1E"/>
          <w:sz w:val="22"/>
          <w:lang w:val="pl-PL"/>
        </w:rPr>
      </w:pPr>
      <w:r w:rsidRPr="00256B4F">
        <w:rPr>
          <w:b/>
          <w:color w:val="FF7D1E"/>
          <w:sz w:val="22"/>
          <w:lang w:val="pl-PL"/>
        </w:rPr>
        <w:t>Informacja prasowa</w:t>
      </w:r>
    </w:p>
    <w:p w:rsidR="00272546" w:rsidRDefault="006F114A" w:rsidP="00D90C3D">
      <w:pPr>
        <w:pStyle w:val="Tekstpodstawowy"/>
        <w:rPr>
          <w:lang w:val="pl-PL"/>
        </w:rPr>
      </w:pPr>
      <w:r>
        <w:rPr>
          <w:lang w:val="pl-PL"/>
        </w:rPr>
        <w:t xml:space="preserve">4 lutego </w:t>
      </w:r>
      <w:r w:rsidR="00D40AEE">
        <w:rPr>
          <w:lang w:val="pl-PL"/>
        </w:rPr>
        <w:t>2019</w:t>
      </w:r>
      <w:r w:rsidR="0083383F">
        <w:rPr>
          <w:lang w:val="pl-PL"/>
        </w:rPr>
        <w:t xml:space="preserve"> r.</w:t>
      </w:r>
    </w:p>
    <w:p w:rsidR="001E2C6C" w:rsidRDefault="001E2C6C" w:rsidP="0096573B">
      <w:pPr>
        <w:pStyle w:val="Nagwek1"/>
        <w:spacing w:line="240" w:lineRule="auto"/>
        <w:rPr>
          <w:lang w:val="pl-PL"/>
        </w:rPr>
      </w:pPr>
    </w:p>
    <w:p w:rsidR="00CC6AC7" w:rsidRDefault="00BA70D7" w:rsidP="001E2C6C">
      <w:pPr>
        <w:pStyle w:val="Nagwek1"/>
        <w:spacing w:line="240" w:lineRule="auto"/>
        <w:rPr>
          <w:lang w:val="pl-PL"/>
        </w:rPr>
      </w:pPr>
      <w:r>
        <w:rPr>
          <w:lang w:val="pl-PL"/>
        </w:rPr>
        <w:t>Średnie i duże przedsiębiorstwa w Polsce zapowiadają odważne zwiększenie inwestycji w bieżącym roku</w:t>
      </w:r>
      <w:r w:rsidR="00F47DCC">
        <w:rPr>
          <w:lang w:val="pl-PL"/>
        </w:rPr>
        <w:t xml:space="preserve">. </w:t>
      </w:r>
      <w:r w:rsidR="00E85A04">
        <w:rPr>
          <w:lang w:val="pl-PL"/>
        </w:rPr>
        <w:t xml:space="preserve">Priorytetem jest rozbudowa </w:t>
      </w:r>
      <w:r w:rsidR="00920A90">
        <w:rPr>
          <w:lang w:val="pl-PL"/>
        </w:rPr>
        <w:t>parków maszynowych.</w:t>
      </w:r>
    </w:p>
    <w:p w:rsidR="001E2C6C" w:rsidRPr="001E2C6C" w:rsidRDefault="001E2C6C" w:rsidP="001E2C6C">
      <w:pPr>
        <w:pStyle w:val="Tekstpodstawowy"/>
        <w:rPr>
          <w:lang w:val="pl-PL"/>
        </w:rPr>
      </w:pPr>
    </w:p>
    <w:p w:rsidR="00CC6AC7" w:rsidRDefault="001A07A1" w:rsidP="00424298">
      <w:pPr>
        <w:pStyle w:val="Nagwek2"/>
        <w:spacing w:line="360" w:lineRule="auto"/>
        <w:rPr>
          <w:color w:val="auto"/>
          <w:sz w:val="20"/>
          <w:szCs w:val="18"/>
          <w:lang w:val="pl-PL"/>
        </w:rPr>
      </w:pPr>
      <w:r>
        <w:rPr>
          <w:color w:val="auto"/>
          <w:sz w:val="20"/>
          <w:szCs w:val="18"/>
          <w:lang w:val="pl-PL"/>
        </w:rPr>
        <w:t>W ostatnich</w:t>
      </w:r>
      <w:r w:rsidR="00CF53FD">
        <w:rPr>
          <w:color w:val="auto"/>
          <w:sz w:val="20"/>
          <w:szCs w:val="18"/>
          <w:lang w:val="pl-PL"/>
        </w:rPr>
        <w:t xml:space="preserve"> dwóch</w:t>
      </w:r>
      <w:r>
        <w:rPr>
          <w:color w:val="auto"/>
          <w:sz w:val="20"/>
          <w:szCs w:val="18"/>
          <w:lang w:val="pl-PL"/>
        </w:rPr>
        <w:t xml:space="preserve"> latach, po </w:t>
      </w:r>
      <w:r w:rsidR="00CF53FD">
        <w:rPr>
          <w:color w:val="auto"/>
          <w:sz w:val="20"/>
          <w:szCs w:val="18"/>
          <w:lang w:val="pl-PL"/>
        </w:rPr>
        <w:t xml:space="preserve">mocnym </w:t>
      </w:r>
      <w:r>
        <w:rPr>
          <w:color w:val="auto"/>
          <w:sz w:val="20"/>
          <w:szCs w:val="18"/>
          <w:lang w:val="pl-PL"/>
        </w:rPr>
        <w:t>r</w:t>
      </w:r>
      <w:r w:rsidR="00CF53FD">
        <w:rPr>
          <w:color w:val="auto"/>
          <w:sz w:val="20"/>
          <w:szCs w:val="18"/>
          <w:lang w:val="pl-PL"/>
        </w:rPr>
        <w:t>egresie</w:t>
      </w:r>
      <w:r w:rsidR="00E85A04">
        <w:rPr>
          <w:color w:val="auto"/>
          <w:sz w:val="20"/>
          <w:szCs w:val="18"/>
          <w:lang w:val="pl-PL"/>
        </w:rPr>
        <w:t xml:space="preserve"> w 2016 roku, w polskiej gospodarce wyraźnie zaczęły nasilać się inwestycje</w:t>
      </w:r>
      <w:r w:rsidR="00CF53FD">
        <w:rPr>
          <w:color w:val="auto"/>
          <w:sz w:val="20"/>
          <w:szCs w:val="18"/>
          <w:lang w:val="pl-PL"/>
        </w:rPr>
        <w:t xml:space="preserve">. Nakłady brutto na środki trwałe wzrosły </w:t>
      </w:r>
      <w:r w:rsidR="00734FFD">
        <w:rPr>
          <w:color w:val="auto"/>
          <w:sz w:val="20"/>
          <w:szCs w:val="18"/>
          <w:lang w:val="pl-PL"/>
        </w:rPr>
        <w:t xml:space="preserve">w tym czasie </w:t>
      </w:r>
      <w:r w:rsidR="00CF53FD">
        <w:rPr>
          <w:color w:val="auto"/>
          <w:sz w:val="20"/>
          <w:szCs w:val="18"/>
          <w:lang w:val="pl-PL"/>
        </w:rPr>
        <w:t>realnie o 11 proc</w:t>
      </w:r>
      <w:r w:rsidR="003B04FA">
        <w:rPr>
          <w:color w:val="auto"/>
          <w:sz w:val="20"/>
          <w:szCs w:val="18"/>
          <w:lang w:val="pl-PL"/>
        </w:rPr>
        <w:t>.</w:t>
      </w:r>
      <w:r w:rsidR="00C842B1">
        <w:rPr>
          <w:color w:val="auto"/>
          <w:sz w:val="20"/>
          <w:szCs w:val="18"/>
          <w:lang w:val="pl-PL"/>
        </w:rPr>
        <w:t xml:space="preserve"> i stały się </w:t>
      </w:r>
      <w:r w:rsidR="00E85A04">
        <w:rPr>
          <w:color w:val="auto"/>
          <w:sz w:val="20"/>
          <w:szCs w:val="18"/>
          <w:lang w:val="pl-PL"/>
        </w:rPr>
        <w:t xml:space="preserve">wręcz głównym </w:t>
      </w:r>
      <w:r w:rsidR="00C842B1">
        <w:rPr>
          <w:color w:val="auto"/>
          <w:sz w:val="20"/>
          <w:szCs w:val="18"/>
          <w:lang w:val="pl-PL"/>
        </w:rPr>
        <w:t>motorem napędowym gospodarki</w:t>
      </w:r>
      <w:r w:rsidR="00CF53FD">
        <w:rPr>
          <w:color w:val="auto"/>
          <w:sz w:val="20"/>
          <w:szCs w:val="18"/>
          <w:lang w:val="pl-PL"/>
        </w:rPr>
        <w:t>.</w:t>
      </w:r>
      <w:r w:rsidR="003B04FA">
        <w:rPr>
          <w:color w:val="auto"/>
          <w:sz w:val="20"/>
          <w:szCs w:val="18"/>
          <w:lang w:val="pl-PL"/>
        </w:rPr>
        <w:t xml:space="preserve"> </w:t>
      </w:r>
      <w:r w:rsidR="00E85A04">
        <w:rPr>
          <w:color w:val="auto"/>
          <w:sz w:val="20"/>
          <w:szCs w:val="18"/>
          <w:lang w:val="pl-PL"/>
        </w:rPr>
        <w:t xml:space="preserve">Ta dobra passa raczej prędko się nie skończy, rok 2019 </w:t>
      </w:r>
      <w:r w:rsidR="003B04FA">
        <w:rPr>
          <w:color w:val="auto"/>
          <w:sz w:val="20"/>
          <w:szCs w:val="18"/>
          <w:lang w:val="pl-PL"/>
        </w:rPr>
        <w:t xml:space="preserve">zapowiada się </w:t>
      </w:r>
      <w:r w:rsidR="00372957">
        <w:rPr>
          <w:color w:val="auto"/>
          <w:sz w:val="20"/>
          <w:szCs w:val="18"/>
          <w:lang w:val="pl-PL"/>
        </w:rPr>
        <w:t>równie</w:t>
      </w:r>
      <w:r w:rsidR="003B04FA">
        <w:rPr>
          <w:color w:val="auto"/>
          <w:sz w:val="20"/>
          <w:szCs w:val="18"/>
          <w:lang w:val="pl-PL"/>
        </w:rPr>
        <w:t xml:space="preserve"> optymistycznie. </w:t>
      </w:r>
    </w:p>
    <w:p w:rsidR="000C1ED1" w:rsidRDefault="003B04FA" w:rsidP="00D1358A">
      <w:pPr>
        <w:pStyle w:val="Nagwek2"/>
        <w:spacing w:line="360" w:lineRule="auto"/>
        <w:rPr>
          <w:color w:val="auto"/>
          <w:sz w:val="20"/>
          <w:szCs w:val="18"/>
          <w:lang w:val="pl-PL"/>
        </w:rPr>
      </w:pPr>
      <w:r>
        <w:rPr>
          <w:color w:val="auto"/>
          <w:sz w:val="20"/>
          <w:szCs w:val="18"/>
          <w:lang w:val="pl-PL"/>
        </w:rPr>
        <w:t>Według badania Grant Thornton,</w:t>
      </w:r>
      <w:r w:rsidR="000C4F39">
        <w:rPr>
          <w:color w:val="auto"/>
          <w:sz w:val="20"/>
          <w:szCs w:val="18"/>
          <w:lang w:val="pl-PL"/>
        </w:rPr>
        <w:t xml:space="preserve"> polskie średnie i duże firmy</w:t>
      </w:r>
      <w:r w:rsidR="00F96187">
        <w:rPr>
          <w:color w:val="auto"/>
          <w:sz w:val="20"/>
          <w:szCs w:val="18"/>
          <w:lang w:val="pl-PL"/>
        </w:rPr>
        <w:t xml:space="preserve"> w następnych 12 miesiącach</w:t>
      </w:r>
      <w:r w:rsidR="000C4F39">
        <w:rPr>
          <w:color w:val="auto"/>
          <w:sz w:val="20"/>
          <w:szCs w:val="18"/>
          <w:lang w:val="pl-PL"/>
        </w:rPr>
        <w:t xml:space="preserve"> planują wyraźne zwięk</w:t>
      </w:r>
      <w:r w:rsidR="00F96187">
        <w:rPr>
          <w:color w:val="auto"/>
          <w:sz w:val="20"/>
          <w:szCs w:val="18"/>
          <w:lang w:val="pl-PL"/>
        </w:rPr>
        <w:t>szenie</w:t>
      </w:r>
      <w:r w:rsidR="00E85A04">
        <w:rPr>
          <w:color w:val="auto"/>
          <w:sz w:val="20"/>
          <w:szCs w:val="18"/>
          <w:lang w:val="pl-PL"/>
        </w:rPr>
        <w:t xml:space="preserve"> nakładów inwestycyjnych we wszystkich z pięciu przebadanych obszarach – inwestycjach</w:t>
      </w:r>
      <w:r w:rsidR="00153AE9">
        <w:rPr>
          <w:color w:val="auto"/>
          <w:sz w:val="20"/>
          <w:szCs w:val="18"/>
          <w:lang w:val="pl-PL"/>
        </w:rPr>
        <w:t xml:space="preserve"> w</w:t>
      </w:r>
      <w:r w:rsidR="00E85A04">
        <w:rPr>
          <w:color w:val="auto"/>
          <w:sz w:val="20"/>
          <w:szCs w:val="18"/>
          <w:lang w:val="pl-PL"/>
        </w:rPr>
        <w:t xml:space="preserve"> linie produkcyjne</w:t>
      </w:r>
      <w:r w:rsidR="00F96187">
        <w:rPr>
          <w:color w:val="auto"/>
          <w:sz w:val="20"/>
          <w:szCs w:val="18"/>
          <w:lang w:val="pl-PL"/>
        </w:rPr>
        <w:t xml:space="preserve"> i maszyny, wykwalifikowanych pracowników, technologie IT, B+R oraz w nowe budynki. Naj</w:t>
      </w:r>
      <w:r w:rsidR="00153AE9">
        <w:rPr>
          <w:color w:val="auto"/>
          <w:sz w:val="20"/>
          <w:szCs w:val="18"/>
          <w:lang w:val="pl-PL"/>
        </w:rPr>
        <w:t xml:space="preserve">więcej, bo aż 58 proc. przedsiębiorców </w:t>
      </w:r>
      <w:r w:rsidR="0049534E">
        <w:rPr>
          <w:color w:val="auto"/>
          <w:sz w:val="20"/>
          <w:szCs w:val="18"/>
          <w:lang w:val="pl-PL"/>
        </w:rPr>
        <w:t xml:space="preserve">(wynik netto – odsetek firm planujących zwiększyć nakłady inwestycyjne pomniejszony o odsetek tych, które chcą je zmniejszyć) </w:t>
      </w:r>
      <w:r w:rsidR="00153AE9">
        <w:rPr>
          <w:color w:val="auto"/>
          <w:sz w:val="20"/>
          <w:szCs w:val="18"/>
          <w:lang w:val="pl-PL"/>
        </w:rPr>
        <w:t xml:space="preserve">deklaruje </w:t>
      </w:r>
      <w:r w:rsidR="00D1358A">
        <w:rPr>
          <w:color w:val="auto"/>
          <w:sz w:val="20"/>
          <w:szCs w:val="18"/>
          <w:lang w:val="pl-PL"/>
        </w:rPr>
        <w:t>zwi</w:t>
      </w:r>
      <w:r w:rsidR="00EF124D">
        <w:rPr>
          <w:color w:val="auto"/>
          <w:sz w:val="20"/>
          <w:szCs w:val="18"/>
          <w:lang w:val="pl-PL"/>
        </w:rPr>
        <w:t>ększ</w:t>
      </w:r>
      <w:r w:rsidR="00D1358A">
        <w:rPr>
          <w:color w:val="auto"/>
          <w:sz w:val="20"/>
          <w:szCs w:val="18"/>
          <w:lang w:val="pl-PL"/>
        </w:rPr>
        <w:t>on</w:t>
      </w:r>
      <w:r w:rsidR="00EF124D">
        <w:rPr>
          <w:color w:val="auto"/>
          <w:sz w:val="20"/>
          <w:szCs w:val="18"/>
          <w:lang w:val="pl-PL"/>
        </w:rPr>
        <w:t xml:space="preserve">e inwestycje </w:t>
      </w:r>
      <w:r w:rsidR="00153AE9">
        <w:rPr>
          <w:color w:val="auto"/>
          <w:sz w:val="20"/>
          <w:szCs w:val="18"/>
          <w:lang w:val="pl-PL"/>
        </w:rPr>
        <w:t>w rozbudowę parku maszynowego.</w:t>
      </w:r>
      <w:r w:rsidR="000C1ED1">
        <w:rPr>
          <w:color w:val="auto"/>
          <w:sz w:val="20"/>
          <w:szCs w:val="18"/>
          <w:lang w:val="pl-PL"/>
        </w:rPr>
        <w:t xml:space="preserve"> To najwyższy odsetek ze wszystkich 35 krajów objętych badaniem.</w:t>
      </w:r>
    </w:p>
    <w:p w:rsidR="00D1358A" w:rsidRPr="00D1358A" w:rsidRDefault="00E85A04" w:rsidP="00D1358A">
      <w:pPr>
        <w:pStyle w:val="Nagwek2"/>
        <w:spacing w:line="360" w:lineRule="auto"/>
        <w:rPr>
          <w:color w:val="auto"/>
          <w:sz w:val="20"/>
          <w:szCs w:val="18"/>
          <w:lang w:val="pl-PL"/>
        </w:rPr>
      </w:pPr>
      <w:r>
        <w:rPr>
          <w:color w:val="auto"/>
          <w:sz w:val="20"/>
          <w:szCs w:val="18"/>
          <w:lang w:val="pl-PL"/>
        </w:rPr>
        <w:t>Wiele firm zamierza w 2019 roku również silniej inwestować w</w:t>
      </w:r>
      <w:r w:rsidR="00EF124D">
        <w:rPr>
          <w:color w:val="auto"/>
          <w:sz w:val="20"/>
          <w:szCs w:val="18"/>
          <w:lang w:val="pl-PL"/>
        </w:rPr>
        <w:t xml:space="preserve"> pracowników</w:t>
      </w:r>
      <w:r w:rsidR="000C1ED1">
        <w:rPr>
          <w:color w:val="auto"/>
          <w:sz w:val="20"/>
          <w:szCs w:val="18"/>
          <w:lang w:val="pl-PL"/>
        </w:rPr>
        <w:t xml:space="preserve"> (48 proc.) i technologie IT (41 proc.) i badania i rozwój (40 proc.)</w:t>
      </w:r>
      <w:r w:rsidR="00EF124D">
        <w:rPr>
          <w:color w:val="auto"/>
          <w:sz w:val="20"/>
          <w:szCs w:val="18"/>
          <w:lang w:val="pl-PL"/>
        </w:rPr>
        <w:t>.</w:t>
      </w:r>
      <w:r w:rsidR="000C1ED1">
        <w:rPr>
          <w:color w:val="auto"/>
          <w:sz w:val="20"/>
          <w:szCs w:val="18"/>
          <w:lang w:val="pl-PL"/>
        </w:rPr>
        <w:t xml:space="preserve"> Co ważne, w każdej z przebadanych kategorii Polska znajduje się powyżej średniej dla wszystkich badanych państw. </w:t>
      </w:r>
      <w:r w:rsidR="006F114A">
        <w:rPr>
          <w:color w:val="auto"/>
          <w:sz w:val="20"/>
          <w:szCs w:val="18"/>
          <w:lang w:val="pl-PL"/>
        </w:rPr>
        <w:t xml:space="preserve">Tak dobre wyniki sugerują, że w 2019 roku inwestycje prywatne utrzymają silny </w:t>
      </w:r>
      <w:r w:rsidR="006F114A">
        <w:rPr>
          <w:color w:val="auto"/>
          <w:sz w:val="20"/>
          <w:szCs w:val="18"/>
          <w:lang w:val="pl-PL"/>
        </w:rPr>
        <w:lastRenderedPageBreak/>
        <w:t>pozytywny wpływ na polską gospodarkę, co może złagodzić wpływ ewentualnego, zapowiadanego spowolnienia gospodarczego.</w:t>
      </w:r>
    </w:p>
    <w:p w:rsidR="00424298" w:rsidRPr="00424298" w:rsidRDefault="00424298" w:rsidP="00424298">
      <w:pPr>
        <w:pStyle w:val="Tekstpodstawowy"/>
        <w:rPr>
          <w:lang w:val="pl-PL"/>
        </w:rPr>
      </w:pPr>
    </w:p>
    <w:p w:rsidR="008E3374" w:rsidRPr="00BC7C8E" w:rsidRDefault="00D60DD8" w:rsidP="00BC7C8E">
      <w:pPr>
        <w:pStyle w:val="Tekstpodstawowy"/>
        <w:rPr>
          <w:b/>
          <w:lang w:val="pl-PL"/>
        </w:rPr>
      </w:pPr>
      <w:r w:rsidRPr="005B1E76">
        <w:rPr>
          <w:b/>
          <w:lang w:val="pl-PL"/>
        </w:rPr>
        <w:t>Wykres.</w:t>
      </w:r>
      <w:r w:rsidR="008D157E" w:rsidRPr="005B1E76">
        <w:rPr>
          <w:b/>
          <w:lang w:val="pl-PL"/>
        </w:rPr>
        <w:t xml:space="preserve"> </w:t>
      </w:r>
      <w:r w:rsidR="00BC7C8E" w:rsidRPr="00BC7C8E">
        <w:rPr>
          <w:b/>
          <w:lang w:val="pl-PL"/>
        </w:rPr>
        <w:t>Odsetek firm w Polsce</w:t>
      </w:r>
      <w:r w:rsidR="00BC7C8E">
        <w:rPr>
          <w:b/>
          <w:lang w:val="pl-PL"/>
        </w:rPr>
        <w:t xml:space="preserve">, które planują w najbliższych </w:t>
      </w:r>
      <w:r w:rsidR="00BC7C8E" w:rsidRPr="00BC7C8E">
        <w:rPr>
          <w:b/>
          <w:lang w:val="pl-PL"/>
        </w:rPr>
        <w:t>12 miesiącach zwiększyć nakłady inwestycyjne w poszczególnych obszarach, pomniejszony o odsetek fir</w:t>
      </w:r>
      <w:r w:rsidR="00BC7C8E">
        <w:rPr>
          <w:b/>
          <w:lang w:val="pl-PL"/>
        </w:rPr>
        <w:t xml:space="preserve">m, które planują je zmniejszyć </w:t>
      </w:r>
      <w:r w:rsidR="00BC7C8E" w:rsidRPr="00BC7C8E">
        <w:rPr>
          <w:b/>
          <w:lang w:val="pl-PL"/>
        </w:rPr>
        <w:t>(w proc.)</w:t>
      </w:r>
    </w:p>
    <w:p w:rsidR="0092329E" w:rsidRPr="005B1E76" w:rsidRDefault="00912FA0" w:rsidP="00D60DD8">
      <w:pPr>
        <w:pStyle w:val="Tekstpodstawowy"/>
        <w:rPr>
          <w:sz w:val="14"/>
          <w:lang w:val="pl-PL"/>
        </w:rPr>
      </w:pPr>
      <w:r w:rsidRPr="005B1E76">
        <w:rPr>
          <w:sz w:val="14"/>
          <w:lang w:val="pl-PL"/>
        </w:rPr>
        <w:t>Źródło:</w:t>
      </w:r>
      <w:r w:rsidR="008C0544">
        <w:rPr>
          <w:sz w:val="14"/>
          <w:lang w:val="pl-PL"/>
        </w:rPr>
        <w:t xml:space="preserve"> Opracowanie Grant Thornton</w:t>
      </w:r>
      <w:r w:rsidR="0051477B">
        <w:rPr>
          <w:sz w:val="14"/>
          <w:lang w:val="pl-PL"/>
        </w:rPr>
        <w:t xml:space="preserve"> na podstawie losowej grupy</w:t>
      </w:r>
      <w:r w:rsidR="008C0544">
        <w:rPr>
          <w:sz w:val="14"/>
          <w:lang w:val="pl-PL"/>
        </w:rPr>
        <w:t xml:space="preserve"> 200 średnich i dużych firm działających w Polsce.</w:t>
      </w:r>
    </w:p>
    <w:p w:rsidR="00D23D26" w:rsidRPr="00D23D26" w:rsidRDefault="001A5FF2" w:rsidP="00D23D26">
      <w:pPr>
        <w:pStyle w:val="Tekstpodstawowy"/>
        <w:rPr>
          <w:lang w:val="pl-PL"/>
        </w:rPr>
      </w:pPr>
      <w:r w:rsidRPr="008C0544">
        <w:rPr>
          <w:b/>
          <w:noProof/>
          <w:lang w:val="pl-PL"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258445</wp:posOffset>
            </wp:positionV>
            <wp:extent cx="6347460" cy="2819400"/>
            <wp:effectExtent l="0" t="0" r="0" b="0"/>
            <wp:wrapTopAndBottom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D26" w:rsidRPr="00D23D26" w:rsidRDefault="00D23D26" w:rsidP="00D23D26">
      <w:pPr>
        <w:pStyle w:val="Tekstpodstawowy"/>
        <w:rPr>
          <w:lang w:val="pl-PL"/>
        </w:rPr>
      </w:pPr>
    </w:p>
    <w:p w:rsidR="00D23D26" w:rsidRDefault="002A25AC" w:rsidP="00D23D26">
      <w:pPr>
        <w:pStyle w:val="Tekstpodstawowy"/>
        <w:spacing w:before="240" w:line="320" w:lineRule="atLeast"/>
        <w:rPr>
          <w:sz w:val="20"/>
          <w:lang w:val="pl-PL"/>
        </w:rPr>
      </w:pPr>
      <w:r w:rsidRPr="00FD4BC0">
        <w:rPr>
          <w:noProof/>
          <w:sz w:val="20"/>
          <w:lang w:val="pl-PL" w:eastAsia="pl-PL"/>
        </w:rPr>
        <w:drawing>
          <wp:anchor distT="0" distB="0" distL="114300" distR="114300" simplePos="0" relativeHeight="251669504" behindDoc="0" locked="0" layoutInCell="1" allowOverlap="1" wp14:anchorId="6CA966C8" wp14:editId="39D90583">
            <wp:simplePos x="0" y="0"/>
            <wp:positionH relativeFrom="margin">
              <wp:posOffset>-38100</wp:posOffset>
            </wp:positionH>
            <wp:positionV relativeFrom="paragraph">
              <wp:posOffset>24765</wp:posOffset>
            </wp:positionV>
            <wp:extent cx="457200" cy="42608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353" w:rsidRPr="00FD4BC0">
        <w:rPr>
          <w:sz w:val="20"/>
          <w:lang w:val="pl-PL"/>
        </w:rPr>
        <w:t>Już w 2018 roku inwestycje w Polsce stały się motorem napędowym rozwoju gospodarki. Jeśli deklaracje polskich przedsiębiorców dotyczące zwiększenia inwestycji będą miały swoje odzwierciedlenie w rzeczywistości, to 2019 rok również przedstawia się optymistycznie. A jak wiadomo, wzrost gospodarczy oparty na inwestycjach prywatnych firm to najzdrowszy z możliwych modeli rozwoju, w odróżnieniu od wzrostu opartego na konsumpcji, zapasach czy krótkotrwałym boomie inwestycyjni publicznych. Zatem miejmy nadzieję, że ambitne plany firm się spełnią i nic nie skłoni ich do weryfikacji w dół swoich prognoz</w:t>
      </w:r>
      <w:r w:rsidR="00DB1E9A" w:rsidRPr="00BC7C8E">
        <w:rPr>
          <w:i/>
          <w:sz w:val="20"/>
          <w:lang w:val="pl-PL"/>
        </w:rPr>
        <w:t xml:space="preserve"> </w:t>
      </w:r>
      <w:r w:rsidRPr="00BC7C8E">
        <w:rPr>
          <w:sz w:val="20"/>
          <w:lang w:val="pl-PL"/>
        </w:rPr>
        <w:t>– mówi</w:t>
      </w:r>
      <w:r w:rsidR="00EA2353">
        <w:rPr>
          <w:b/>
          <w:sz w:val="20"/>
          <w:lang w:val="pl-PL"/>
        </w:rPr>
        <w:t xml:space="preserve"> </w:t>
      </w:r>
      <w:r w:rsidR="00BC7C8E" w:rsidRPr="00BC7C8E">
        <w:rPr>
          <w:b/>
          <w:sz w:val="20"/>
          <w:lang w:val="pl-PL"/>
        </w:rPr>
        <w:t>Przemysław Polaczek</w:t>
      </w:r>
      <w:r w:rsidRPr="00BC7C8E">
        <w:rPr>
          <w:sz w:val="20"/>
          <w:lang w:val="pl-PL"/>
        </w:rPr>
        <w:t xml:space="preserve">, </w:t>
      </w:r>
      <w:r w:rsidR="00654BB6" w:rsidRPr="00BC7C8E">
        <w:rPr>
          <w:sz w:val="20"/>
          <w:lang w:val="pl-PL"/>
        </w:rPr>
        <w:t>Partner</w:t>
      </w:r>
      <w:r w:rsidR="00BD7654">
        <w:rPr>
          <w:sz w:val="20"/>
          <w:lang w:val="pl-PL"/>
        </w:rPr>
        <w:t xml:space="preserve"> zarządzający</w:t>
      </w:r>
      <w:r w:rsidR="008D209E" w:rsidRPr="00BC7C8E">
        <w:rPr>
          <w:sz w:val="20"/>
          <w:lang w:val="pl-PL"/>
        </w:rPr>
        <w:t xml:space="preserve">, </w:t>
      </w:r>
      <w:r w:rsidRPr="00BC7C8E">
        <w:rPr>
          <w:sz w:val="20"/>
          <w:lang w:val="pl-PL"/>
        </w:rPr>
        <w:t>Grant Thornton.</w:t>
      </w:r>
    </w:p>
    <w:p w:rsidR="006F114A" w:rsidRPr="00D23D26" w:rsidRDefault="006F114A" w:rsidP="00D23D26">
      <w:pPr>
        <w:pStyle w:val="Tekstpodstawowy"/>
        <w:spacing w:before="240" w:line="320" w:lineRule="atLeast"/>
        <w:rPr>
          <w:i/>
          <w:sz w:val="20"/>
          <w:lang w:val="pl-PL"/>
        </w:rPr>
      </w:pPr>
      <w:bookmarkStart w:id="1" w:name="_GoBack"/>
      <w:bookmarkEnd w:id="1"/>
    </w:p>
    <w:p w:rsidR="00256B4F" w:rsidRPr="005B1E76" w:rsidRDefault="00D96EDA" w:rsidP="00256B4F">
      <w:pPr>
        <w:pStyle w:val="Nagwek2"/>
        <w:rPr>
          <w:sz w:val="28"/>
          <w:lang w:val="pl-PL"/>
        </w:rPr>
      </w:pPr>
      <w:r w:rsidRPr="005B1E76">
        <w:rPr>
          <w:sz w:val="28"/>
          <w:lang w:val="pl-PL"/>
        </w:rPr>
        <w:t>Kontakt:</w:t>
      </w:r>
    </w:p>
    <w:p w:rsidR="003837CA" w:rsidRPr="005B1E76" w:rsidRDefault="003837CA" w:rsidP="00256B4F">
      <w:pPr>
        <w:rPr>
          <w:b/>
          <w:bCs/>
          <w:sz w:val="20"/>
          <w:szCs w:val="22"/>
          <w:lang w:val="pl-PL"/>
        </w:rPr>
      </w:pPr>
    </w:p>
    <w:p w:rsidR="00256B4F" w:rsidRPr="005B1E76" w:rsidRDefault="00256B4F" w:rsidP="006F114A">
      <w:pPr>
        <w:spacing w:after="60" w:line="240" w:lineRule="auto"/>
        <w:rPr>
          <w:b/>
          <w:bCs/>
          <w:sz w:val="20"/>
          <w:szCs w:val="22"/>
          <w:u w:val="single"/>
          <w:lang w:val="pl-PL"/>
        </w:rPr>
      </w:pPr>
      <w:r w:rsidRPr="005B1E76">
        <w:rPr>
          <w:b/>
          <w:bCs/>
          <w:sz w:val="20"/>
          <w:szCs w:val="22"/>
          <w:lang w:val="pl-PL"/>
        </w:rPr>
        <w:t>Jacek Kowalczyk</w:t>
      </w:r>
    </w:p>
    <w:p w:rsidR="00256B4F" w:rsidRPr="005B1E76" w:rsidRDefault="003837CA" w:rsidP="006F114A">
      <w:pPr>
        <w:spacing w:after="60" w:line="240" w:lineRule="auto"/>
        <w:rPr>
          <w:sz w:val="20"/>
          <w:szCs w:val="22"/>
          <w:lang w:val="pl-PL"/>
        </w:rPr>
      </w:pPr>
      <w:r w:rsidRPr="005B1E76">
        <w:rPr>
          <w:sz w:val="20"/>
          <w:szCs w:val="22"/>
          <w:lang w:val="pl-PL"/>
        </w:rPr>
        <w:t>Grant Thornton</w:t>
      </w:r>
    </w:p>
    <w:p w:rsidR="00256B4F" w:rsidRPr="005B1E76" w:rsidRDefault="00256B4F" w:rsidP="006F114A">
      <w:pPr>
        <w:spacing w:after="60" w:line="240" w:lineRule="auto"/>
        <w:rPr>
          <w:sz w:val="20"/>
          <w:szCs w:val="22"/>
          <w:lang w:val="pl-PL"/>
        </w:rPr>
      </w:pPr>
      <w:r w:rsidRPr="005B1E76">
        <w:rPr>
          <w:sz w:val="20"/>
          <w:szCs w:val="22"/>
          <w:lang w:val="pl-PL"/>
        </w:rPr>
        <w:t xml:space="preserve">Dyrektor ds. </w:t>
      </w:r>
      <w:r w:rsidR="003837CA" w:rsidRPr="005B1E76">
        <w:rPr>
          <w:sz w:val="20"/>
          <w:szCs w:val="22"/>
          <w:lang w:val="pl-PL"/>
        </w:rPr>
        <w:t>Marketingu i PR</w:t>
      </w:r>
    </w:p>
    <w:p w:rsidR="00256B4F" w:rsidRPr="005B1E76" w:rsidRDefault="00256B4F" w:rsidP="006F114A">
      <w:pPr>
        <w:spacing w:after="60" w:line="240" w:lineRule="auto"/>
        <w:rPr>
          <w:sz w:val="20"/>
          <w:szCs w:val="22"/>
          <w:lang w:val="pl-PL"/>
        </w:rPr>
      </w:pPr>
      <w:r w:rsidRPr="005B1E76">
        <w:rPr>
          <w:b/>
          <w:sz w:val="20"/>
          <w:szCs w:val="22"/>
          <w:lang w:val="pl-PL"/>
        </w:rPr>
        <w:t>E</w:t>
      </w:r>
      <w:r w:rsidRPr="005B1E76">
        <w:rPr>
          <w:sz w:val="20"/>
          <w:szCs w:val="22"/>
          <w:lang w:val="pl-PL"/>
        </w:rPr>
        <w:t xml:space="preserve"> </w:t>
      </w:r>
      <w:hyperlink r:id="rId10" w:history="1">
        <w:r w:rsidRPr="005B1E76">
          <w:rPr>
            <w:rStyle w:val="Hipercze"/>
            <w:sz w:val="20"/>
            <w:szCs w:val="22"/>
            <w:lang w:val="pl-PL"/>
          </w:rPr>
          <w:t>jacek.kowalczyk@pl.gt.com</w:t>
        </w:r>
      </w:hyperlink>
    </w:p>
    <w:p w:rsidR="00256B4F" w:rsidRPr="005B1E76" w:rsidRDefault="00256B4F" w:rsidP="006F114A">
      <w:pPr>
        <w:spacing w:after="60" w:line="240" w:lineRule="auto"/>
        <w:rPr>
          <w:bCs/>
          <w:sz w:val="20"/>
          <w:szCs w:val="22"/>
          <w:lang w:val="pl-PL"/>
        </w:rPr>
      </w:pPr>
      <w:r w:rsidRPr="005B1E76">
        <w:rPr>
          <w:b/>
          <w:bCs/>
          <w:sz w:val="20"/>
          <w:szCs w:val="22"/>
          <w:lang w:val="pl-PL"/>
        </w:rPr>
        <w:t>T</w:t>
      </w:r>
      <w:r w:rsidRPr="005B1E76">
        <w:rPr>
          <w:bCs/>
          <w:sz w:val="20"/>
          <w:szCs w:val="22"/>
          <w:lang w:val="pl-PL"/>
        </w:rPr>
        <w:t xml:space="preserve"> +48</w:t>
      </w:r>
      <w:r w:rsidR="003837CA" w:rsidRPr="005B1E76">
        <w:rPr>
          <w:bCs/>
          <w:sz w:val="20"/>
          <w:szCs w:val="22"/>
          <w:lang w:val="pl-PL"/>
        </w:rPr>
        <w:t xml:space="preserve"> 22 205 48 41, +48 505 024 168</w:t>
      </w:r>
      <w:r w:rsidRPr="005B1E76">
        <w:rPr>
          <w:bCs/>
          <w:sz w:val="20"/>
          <w:szCs w:val="22"/>
          <w:lang w:val="pl-PL"/>
        </w:rPr>
        <w:tab/>
        <w:t xml:space="preserve"> </w:t>
      </w:r>
    </w:p>
    <w:p w:rsidR="00D96EDA" w:rsidRPr="005B1E76" w:rsidRDefault="00C52D1A" w:rsidP="006F114A">
      <w:pPr>
        <w:spacing w:after="60" w:line="240" w:lineRule="auto"/>
        <w:rPr>
          <w:bCs/>
          <w:sz w:val="20"/>
          <w:szCs w:val="22"/>
          <w:lang w:val="pl-PL"/>
        </w:rPr>
      </w:pPr>
      <w:hyperlink r:id="rId11" w:history="1">
        <w:r w:rsidR="00256B4F" w:rsidRPr="005B1E76">
          <w:rPr>
            <w:rStyle w:val="Hipercze"/>
            <w:bCs/>
            <w:sz w:val="20"/>
            <w:szCs w:val="22"/>
            <w:lang w:val="pl-PL"/>
          </w:rPr>
          <w:t>www.grantthornton.pl</w:t>
        </w:r>
      </w:hyperlink>
    </w:p>
    <w:p w:rsidR="003837CA" w:rsidRPr="005B1E76" w:rsidRDefault="003837CA" w:rsidP="00D96EDA">
      <w:pPr>
        <w:pStyle w:val="Tekstpodstawowy"/>
        <w:rPr>
          <w:b/>
          <w:lang w:val="pl-PL"/>
        </w:rPr>
      </w:pPr>
    </w:p>
    <w:p w:rsidR="00C0271B" w:rsidRPr="005B1E76" w:rsidRDefault="00D96EDA" w:rsidP="003837CA">
      <w:pPr>
        <w:pStyle w:val="Tekstpodstawowy"/>
        <w:rPr>
          <w:lang w:val="pl-PL"/>
        </w:rPr>
      </w:pPr>
      <w:r w:rsidRPr="005B1E76">
        <w:rPr>
          <w:b/>
          <w:lang w:val="pl-PL"/>
        </w:rPr>
        <w:t>Grant Thornton</w:t>
      </w:r>
      <w:r w:rsidRPr="005B1E76">
        <w:rPr>
          <w:lang w:val="pl-PL"/>
        </w:rPr>
        <w:t xml:space="preserve"> to jedna z wiodących organizacji audytorsko-doradczych na świecie. Wiedza, doświadczenie i zaangażowan</w:t>
      </w:r>
      <w:r w:rsidR="00035068" w:rsidRPr="005B1E76">
        <w:rPr>
          <w:lang w:val="pl-PL"/>
        </w:rPr>
        <w:t>ie ponad 3 000 partnerów oraz 50</w:t>
      </w:r>
      <w:r w:rsidRPr="005B1E76">
        <w:rPr>
          <w:lang w:val="pl-PL"/>
        </w:rPr>
        <w:t xml:space="preserve"> 000 pracowników Grant Thornton dost</w:t>
      </w:r>
      <w:r w:rsidR="00035068" w:rsidRPr="005B1E76">
        <w:rPr>
          <w:lang w:val="pl-PL"/>
        </w:rPr>
        <w:t>ępne są dla klientów w ponad 136</w:t>
      </w:r>
      <w:r w:rsidRPr="005B1E76">
        <w:rPr>
          <w:lang w:val="pl-PL"/>
        </w:rPr>
        <w:t xml:space="preserve"> </w:t>
      </w:r>
      <w:r w:rsidR="00035068" w:rsidRPr="005B1E76">
        <w:rPr>
          <w:lang w:val="pl-PL"/>
        </w:rPr>
        <w:lastRenderedPageBreak/>
        <w:t>krajach. W Polsce działamy od 25 lat, a 550</w:t>
      </w:r>
      <w:r w:rsidRPr="005B1E76">
        <w:rPr>
          <w:lang w:val="pl-PL"/>
        </w:rPr>
        <w:t>-osobowy zespół oraz obecność w kluczowych aglomeracjach (Warszawa, Poznań, Katowice, Wrocław, Kraków i Toruń) zapewniają nam bliski kontakt z klientami oraz umożliwiają realizację wymagających projektów w obszarze usług audytorskich, doradztwa podatkowego, doradztwa gospodarczego, prawnego oraz outsourcingu rachunkowości, kadr i płac bez względu na wielkość, rodzaj i lokalizację biznesu kl</w:t>
      </w:r>
      <w:r w:rsidR="00035068" w:rsidRPr="005B1E76">
        <w:rPr>
          <w:lang w:val="pl-PL"/>
        </w:rPr>
        <w:t>ienta. Klienci firmy to ponad 15</w:t>
      </w:r>
      <w:r w:rsidRPr="005B1E76">
        <w:rPr>
          <w:lang w:val="pl-PL"/>
        </w:rPr>
        <w:t xml:space="preserve">00 podmiotów, w tym kilkadziesiąt spółek notowanych na GPW oraz firmy z top 500 największych przedsiębiorstw działających w naszym kraju. Grant Thornton jest wyłącznym partnerem Grant Thornton International w Polsce. Więcej informacji na </w:t>
      </w:r>
      <w:hyperlink r:id="rId12" w:history="1">
        <w:r w:rsidRPr="005B1E76">
          <w:rPr>
            <w:rStyle w:val="Hipercze"/>
            <w:lang w:val="pl-PL"/>
          </w:rPr>
          <w:t>www.grantthornton.pl</w:t>
        </w:r>
      </w:hyperlink>
      <w:r w:rsidRPr="005B1E76">
        <w:rPr>
          <w:lang w:val="pl-PL"/>
        </w:rPr>
        <w:t xml:space="preserve"> </w:t>
      </w:r>
    </w:p>
    <w:sectPr w:rsidR="00C0271B" w:rsidRPr="005B1E76" w:rsidSect="00256B4F">
      <w:headerReference w:type="default" r:id="rId13"/>
      <w:headerReference w:type="first" r:id="rId14"/>
      <w:pgSz w:w="11907" w:h="16840" w:code="9"/>
      <w:pgMar w:top="1843" w:right="913" w:bottom="913" w:left="913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D1A" w:rsidRDefault="00C52D1A">
      <w:r>
        <w:separator/>
      </w:r>
    </w:p>
  </w:endnote>
  <w:endnote w:type="continuationSeparator" w:id="0">
    <w:p w:rsidR="00C52D1A" w:rsidRDefault="00C5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D1A" w:rsidRDefault="00C52D1A">
      <w:bookmarkStart w:id="0" w:name="_Hlk482343305"/>
      <w:bookmarkEnd w:id="0"/>
      <w:r>
        <w:separator/>
      </w:r>
    </w:p>
  </w:footnote>
  <w:footnote w:type="continuationSeparator" w:id="0">
    <w:p w:rsidR="00C52D1A" w:rsidRDefault="00C52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810" w:rsidRDefault="00844810" w:rsidP="000806B4">
    <w:pPr>
      <w:pStyle w:val="Nagwek"/>
      <w:tabs>
        <w:tab w:val="clear" w:pos="8562"/>
        <w:tab w:val="right" w:pos="103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6F" w:rsidRDefault="008D1054" w:rsidP="002A346F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7BEACFF" wp14:editId="48FF994A">
              <wp:simplePos x="0" y="0"/>
              <wp:positionH relativeFrom="column">
                <wp:posOffset>-22860</wp:posOffset>
              </wp:positionH>
              <wp:positionV relativeFrom="paragraph">
                <wp:posOffset>125730</wp:posOffset>
              </wp:positionV>
              <wp:extent cx="3887470" cy="1119505"/>
              <wp:effectExtent l="0" t="0" r="17780" b="444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7470" cy="1119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a-Siatka"/>
                            <w:tblW w:w="0" w:type="auto"/>
                            <w:jc w:val="righ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6117"/>
                          </w:tblGrid>
                          <w:tr w:rsidR="002A346F" w:rsidTr="0053174F">
                            <w:trPr>
                              <w:trHeight w:val="1440"/>
                              <w:jc w:val="right"/>
                            </w:trPr>
                            <w:tc>
                              <w:tcPr>
                                <w:tcW w:w="6117" w:type="dxa"/>
                              </w:tcPr>
                              <w:p w:rsidR="002A346F" w:rsidRDefault="002A346F" w:rsidP="004F5624">
                                <w:pPr>
                                  <w:spacing w:before="38"/>
                                  <w:ind w:left="43"/>
                                </w:pPr>
                              </w:p>
                            </w:tc>
                          </w:tr>
                        </w:tbl>
                        <w:p w:rsidR="002A346F" w:rsidRDefault="002A346F" w:rsidP="002A34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EACF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8pt;margin-top:9.9pt;width:306.1pt;height:8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8IrrwIAAKo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" filled="f" stroked="f">
              <v:textbox inset="0,0,0,0">
                <w:txbxContent>
                  <w:tbl>
                    <w:tblPr>
                      <w:tblStyle w:val="Tabela-Siatka"/>
                      <w:tblW w:w="0" w:type="auto"/>
                      <w:jc w:val="righ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6117"/>
                    </w:tblGrid>
                    <w:tr w:rsidR="002A346F" w:rsidTr="0053174F">
                      <w:trPr>
                        <w:trHeight w:val="1440"/>
                        <w:jc w:val="right"/>
                      </w:trPr>
                      <w:tc>
                        <w:tcPr>
                          <w:tcW w:w="6117" w:type="dxa"/>
                        </w:tcPr>
                        <w:p w:rsidR="002A346F" w:rsidRDefault="002A346F" w:rsidP="004F5624">
                          <w:pPr>
                            <w:spacing w:before="38"/>
                            <w:ind w:left="43"/>
                          </w:pPr>
                        </w:p>
                      </w:tc>
                    </w:tr>
                  </w:tbl>
                  <w:p w:rsidR="002A346F" w:rsidRDefault="002A346F" w:rsidP="002A346F"/>
                </w:txbxContent>
              </v:textbox>
            </v:shape>
          </w:pict>
        </mc:Fallback>
      </mc:AlternateContent>
    </w:r>
    <w:r w:rsidR="00EA0AE5">
      <w:t xml:space="preserve">                                                                                                  </w:t>
    </w:r>
  </w:p>
  <w:p w:rsidR="00EA0AE5" w:rsidRDefault="00CC39DC" w:rsidP="002A346F">
    <w:pPr>
      <w:pStyle w:val="Nagwek"/>
    </w:pPr>
    <w:bookmarkStart w:id="2" w:name="Cover_tbl"/>
    <w:r>
      <w:rPr>
        <w:noProof/>
        <w:lang w:val="pl-PL" w:eastAsia="pl-PL"/>
      </w:rPr>
      <w:drawing>
        <wp:inline distT="0" distB="0" distL="0" distR="0" wp14:anchorId="7FECCD19" wp14:editId="3A8546AC">
          <wp:extent cx="2036068" cy="627889"/>
          <wp:effectExtent l="0" t="0" r="2540" b="1270"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T_Logo_METRIC_201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6068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"/>
  </w:p>
  <w:p w:rsidR="00EA0AE5" w:rsidRDefault="00826181" w:rsidP="002A346F">
    <w:pPr>
      <w:pStyle w:val="Nagwek"/>
    </w:pPr>
    <w:r>
      <w:t xml:space="preserve">                                                                                                                                                           </w:t>
    </w:r>
  </w:p>
  <w:p w:rsidR="00826181" w:rsidRDefault="00826181" w:rsidP="002A346F">
    <w:pPr>
      <w:pStyle w:val="Nagwek"/>
    </w:pPr>
  </w:p>
  <w:p w:rsidR="002A346F" w:rsidRPr="009D3931" w:rsidRDefault="00826181" w:rsidP="002A346F">
    <w:pPr>
      <w:pStyle w:val="Nagwek"/>
    </w:pPr>
    <w:r>
      <w:t xml:space="preserve">                                                                                                                                                               </w:t>
    </w:r>
    <w:r w:rsidR="00EA0AE5">
      <w:t xml:space="preserve">                  </w:t>
    </w:r>
  </w:p>
  <w:p w:rsidR="00844810" w:rsidRPr="002A346F" w:rsidRDefault="00844810" w:rsidP="002A34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C8A9D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CC366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EEB89F0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D61A548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6" w15:restartNumberingAfterBreak="0">
    <w:nsid w:val="198527E3"/>
    <w:multiLevelType w:val="multilevel"/>
    <w:tmpl w:val="0D561ACA"/>
    <w:styleLink w:val="GTNumberedHeadings"/>
    <w:lvl w:ilvl="0">
      <w:start w:val="1"/>
      <w:numFmt w:val="decimal"/>
      <w:pStyle w:val="Numbered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7" w15:restartNumberingAfterBreak="0">
    <w:nsid w:val="1A933704"/>
    <w:multiLevelType w:val="multilevel"/>
    <w:tmpl w:val="8460F8B0"/>
    <w:numStyleLink w:val="GTTableBullets"/>
  </w:abstractNum>
  <w:abstractNum w:abstractNumId="8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Number3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9" w15:restartNumberingAfterBreak="0">
    <w:nsid w:val="235B21F8"/>
    <w:multiLevelType w:val="multilevel"/>
    <w:tmpl w:val="FAE6F968"/>
    <w:numStyleLink w:val="GTListBullet"/>
  </w:abstractNum>
  <w:abstractNum w:abstractNumId="10" w15:restartNumberingAfterBreak="0">
    <w:nsid w:val="343D545A"/>
    <w:multiLevelType w:val="multilevel"/>
    <w:tmpl w:val="81E0E6A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5C91C25"/>
    <w:multiLevelType w:val="multilevel"/>
    <w:tmpl w:val="98FC98AC"/>
    <w:numStyleLink w:val="GTListNumber"/>
  </w:abstractNum>
  <w:abstractNum w:abstractNumId="12" w15:restartNumberingAfterBreak="0">
    <w:nsid w:val="3BA976CF"/>
    <w:multiLevelType w:val="multilevel"/>
    <w:tmpl w:val="98FC98AC"/>
    <w:numStyleLink w:val="GTListNumber"/>
  </w:abstractNum>
  <w:abstractNum w:abstractNumId="13" w15:restartNumberingAfterBreak="0">
    <w:nsid w:val="52BD6E2A"/>
    <w:multiLevelType w:val="multilevel"/>
    <w:tmpl w:val="98FC98AC"/>
    <w:styleLink w:val="GTListNumber"/>
    <w:lvl w:ilvl="0">
      <w:start w:val="1"/>
      <w:numFmt w:val="decimal"/>
      <w:pStyle w:val="Listanumerowana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numerowana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anumerowana3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4" w15:restartNumberingAfterBreak="0">
    <w:nsid w:val="5DDB5E6E"/>
    <w:multiLevelType w:val="multilevel"/>
    <w:tmpl w:val="FAE6F968"/>
    <w:numStyleLink w:val="GTListBullet"/>
  </w:abstractNum>
  <w:abstractNum w:abstractNumId="15" w15:restartNumberingAfterBreak="0">
    <w:nsid w:val="61BC3D3D"/>
    <w:multiLevelType w:val="multilevel"/>
    <w:tmpl w:val="FAE6F968"/>
    <w:styleLink w:val="GTListBullet"/>
    <w:lvl w:ilvl="0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apunktowana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apunktowan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6" w15:restartNumberingAfterBreak="0">
    <w:nsid w:val="7F924C95"/>
    <w:multiLevelType w:val="multilevel"/>
    <w:tmpl w:val="0D561ACA"/>
    <w:numStyleLink w:val="GTNumberedHeadings"/>
  </w:abstractNum>
  <w:num w:numId="1">
    <w:abstractNumId w:val="6"/>
  </w:num>
  <w:num w:numId="2">
    <w:abstractNumId w:val="5"/>
  </w:num>
  <w:num w:numId="3">
    <w:abstractNumId w:val="10"/>
  </w:num>
  <w:num w:numId="4">
    <w:abstractNumId w:val="1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13"/>
  </w:num>
  <w:num w:numId="12">
    <w:abstractNumId w:val="4"/>
  </w:num>
  <w:num w:numId="13">
    <w:abstractNumId w:val="8"/>
  </w:num>
  <w:num w:numId="14">
    <w:abstractNumId w:val="7"/>
  </w:num>
  <w:num w:numId="15">
    <w:abstractNumId w:val="8"/>
  </w:num>
  <w:num w:numId="16">
    <w:abstractNumId w:val="9"/>
  </w:num>
  <w:num w:numId="17">
    <w:abstractNumId w:val="11"/>
  </w:num>
  <w:num w:numId="18">
    <w:abstractNumId w:val="15"/>
  </w:num>
  <w:num w:numId="19">
    <w:abstractNumId w:val="13"/>
  </w:num>
  <w:num w:numId="20">
    <w:abstractNumId w:val="4"/>
  </w:num>
  <w:num w:numId="21">
    <w:abstractNumId w:val="8"/>
  </w:num>
  <w:num w:numId="22">
    <w:abstractNumId w:val="7"/>
  </w:num>
  <w:num w:numId="23">
    <w:abstractNumId w:val="7"/>
  </w:num>
  <w:num w:numId="24">
    <w:abstractNumId w:val="7"/>
  </w:num>
  <w:num w:numId="25">
    <w:abstractNumId w:val="8"/>
  </w:num>
  <w:num w:numId="26">
    <w:abstractNumId w:val="8"/>
  </w:num>
  <w:num w:numId="27">
    <w:abstractNumId w:val="8"/>
  </w:num>
  <w:num w:numId="28">
    <w:abstractNumId w:val="14"/>
  </w:num>
  <w:num w:numId="29">
    <w:abstractNumId w:val="14"/>
  </w:num>
  <w:num w:numId="30">
    <w:abstractNumId w:val="14"/>
  </w:num>
  <w:num w:numId="31">
    <w:abstractNumId w:val="12"/>
  </w:num>
  <w:num w:numId="32">
    <w:abstractNumId w:val="12"/>
  </w:num>
  <w:num w:numId="33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_designation" w:val="Chartered Accountants"/>
    <w:docVar w:name="dv_logo_file" w:val="GTlogo-RGB­135.jpg"/>
    <w:docVar w:name="dv_page_header" w:val="Header"/>
    <w:docVar w:name="dv_partners" w:val="Name Surname_x000d__x000a_Name Surname"/>
    <w:docVar w:name="dv_select_office" w:val="FALSE"/>
    <w:docVar w:name="dv_senders_designation" w:val="For Grant Thornton International"/>
    <w:docVar w:name="dv_statement" w:val="X XX member firm of Grant Thornton International Limited"/>
    <w:docVar w:name="dv_trad_addr" w:val="Address Line 1_x000d__x000a_Address Line 2_x000d__x000a_Address Line 3_x000d__x000a_Address Line 4"/>
    <w:docVar w:name="dv_trad_fax" w:val="+XX (X)XX XXX XXXX"/>
    <w:docVar w:name="dv_trad_name" w:val="Trading name"/>
    <w:docVar w:name="dv_trad_tel" w:val="+XX (X)XX XXX XXXX"/>
    <w:docVar w:name="dv_trad_web" w:val="www.gtsample.com"/>
  </w:docVars>
  <w:rsids>
    <w:rsidRoot w:val="00C34465"/>
    <w:rsid w:val="000039CC"/>
    <w:rsid w:val="00023519"/>
    <w:rsid w:val="00025040"/>
    <w:rsid w:val="00034CDD"/>
    <w:rsid w:val="00035068"/>
    <w:rsid w:val="00042E0C"/>
    <w:rsid w:val="00043CEE"/>
    <w:rsid w:val="00044CAF"/>
    <w:rsid w:val="0004625B"/>
    <w:rsid w:val="00046EAF"/>
    <w:rsid w:val="0005500C"/>
    <w:rsid w:val="000625DB"/>
    <w:rsid w:val="0006643A"/>
    <w:rsid w:val="000701DD"/>
    <w:rsid w:val="00070700"/>
    <w:rsid w:val="0007141E"/>
    <w:rsid w:val="000756B2"/>
    <w:rsid w:val="00075731"/>
    <w:rsid w:val="00076FAB"/>
    <w:rsid w:val="000806B4"/>
    <w:rsid w:val="00080BC4"/>
    <w:rsid w:val="00081971"/>
    <w:rsid w:val="000A27C2"/>
    <w:rsid w:val="000A4BAF"/>
    <w:rsid w:val="000A68FB"/>
    <w:rsid w:val="000B0ED9"/>
    <w:rsid w:val="000B475C"/>
    <w:rsid w:val="000C1BD5"/>
    <w:rsid w:val="000C1ED1"/>
    <w:rsid w:val="000C38DE"/>
    <w:rsid w:val="000C4F39"/>
    <w:rsid w:val="000C795C"/>
    <w:rsid w:val="000D06D5"/>
    <w:rsid w:val="000D618C"/>
    <w:rsid w:val="000D7732"/>
    <w:rsid w:val="000E05DA"/>
    <w:rsid w:val="000E2707"/>
    <w:rsid w:val="000E3F6A"/>
    <w:rsid w:val="000E7D82"/>
    <w:rsid w:val="000F4735"/>
    <w:rsid w:val="000F5A63"/>
    <w:rsid w:val="001004C7"/>
    <w:rsid w:val="0010499F"/>
    <w:rsid w:val="00111187"/>
    <w:rsid w:val="00113CAB"/>
    <w:rsid w:val="0011432B"/>
    <w:rsid w:val="001145F4"/>
    <w:rsid w:val="001218DC"/>
    <w:rsid w:val="001237E5"/>
    <w:rsid w:val="00135C3C"/>
    <w:rsid w:val="00147FBD"/>
    <w:rsid w:val="00150A84"/>
    <w:rsid w:val="00151E4E"/>
    <w:rsid w:val="00152B81"/>
    <w:rsid w:val="00153AE9"/>
    <w:rsid w:val="00155125"/>
    <w:rsid w:val="0015533A"/>
    <w:rsid w:val="00157D72"/>
    <w:rsid w:val="001611CC"/>
    <w:rsid w:val="00170523"/>
    <w:rsid w:val="00185D56"/>
    <w:rsid w:val="001878B4"/>
    <w:rsid w:val="001A07A1"/>
    <w:rsid w:val="001A40F2"/>
    <w:rsid w:val="001A5FF2"/>
    <w:rsid w:val="001B26C4"/>
    <w:rsid w:val="001B475A"/>
    <w:rsid w:val="001B565D"/>
    <w:rsid w:val="001C3426"/>
    <w:rsid w:val="001C4EA0"/>
    <w:rsid w:val="001C5CC6"/>
    <w:rsid w:val="001D0268"/>
    <w:rsid w:val="001D1A4F"/>
    <w:rsid w:val="001D4ECE"/>
    <w:rsid w:val="001E2C6C"/>
    <w:rsid w:val="001E5315"/>
    <w:rsid w:val="00207BB2"/>
    <w:rsid w:val="0021117D"/>
    <w:rsid w:val="00214BDC"/>
    <w:rsid w:val="00215284"/>
    <w:rsid w:val="00216B17"/>
    <w:rsid w:val="00217CF3"/>
    <w:rsid w:val="00224FB0"/>
    <w:rsid w:val="002276A4"/>
    <w:rsid w:val="00234FE5"/>
    <w:rsid w:val="0023771B"/>
    <w:rsid w:val="00237E16"/>
    <w:rsid w:val="002509DF"/>
    <w:rsid w:val="00253326"/>
    <w:rsid w:val="00256B4F"/>
    <w:rsid w:val="00265C4A"/>
    <w:rsid w:val="00271A44"/>
    <w:rsid w:val="00272546"/>
    <w:rsid w:val="002758A2"/>
    <w:rsid w:val="00277011"/>
    <w:rsid w:val="00277D6E"/>
    <w:rsid w:val="002808A1"/>
    <w:rsid w:val="00285418"/>
    <w:rsid w:val="002A25AC"/>
    <w:rsid w:val="002A2778"/>
    <w:rsid w:val="002A346F"/>
    <w:rsid w:val="002A6E22"/>
    <w:rsid w:val="002B08F6"/>
    <w:rsid w:val="002B0AAE"/>
    <w:rsid w:val="002B2BEF"/>
    <w:rsid w:val="002C67AE"/>
    <w:rsid w:val="002D2F38"/>
    <w:rsid w:val="002D64D8"/>
    <w:rsid w:val="002E313A"/>
    <w:rsid w:val="002F0682"/>
    <w:rsid w:val="002F3579"/>
    <w:rsid w:val="00302988"/>
    <w:rsid w:val="0031113E"/>
    <w:rsid w:val="00312DA1"/>
    <w:rsid w:val="003168AC"/>
    <w:rsid w:val="00320D93"/>
    <w:rsid w:val="00321ADF"/>
    <w:rsid w:val="003257A9"/>
    <w:rsid w:val="00326F43"/>
    <w:rsid w:val="00327CD1"/>
    <w:rsid w:val="00334339"/>
    <w:rsid w:val="0034231F"/>
    <w:rsid w:val="00346845"/>
    <w:rsid w:val="0036427C"/>
    <w:rsid w:val="003644CB"/>
    <w:rsid w:val="00372957"/>
    <w:rsid w:val="00377BC2"/>
    <w:rsid w:val="00381B5F"/>
    <w:rsid w:val="003837CA"/>
    <w:rsid w:val="00384392"/>
    <w:rsid w:val="00386C3C"/>
    <w:rsid w:val="00387218"/>
    <w:rsid w:val="003910C2"/>
    <w:rsid w:val="00393F03"/>
    <w:rsid w:val="003A146F"/>
    <w:rsid w:val="003A7DBE"/>
    <w:rsid w:val="003B04FA"/>
    <w:rsid w:val="003B3223"/>
    <w:rsid w:val="003B6487"/>
    <w:rsid w:val="003D4CE1"/>
    <w:rsid w:val="003D5290"/>
    <w:rsid w:val="003D739B"/>
    <w:rsid w:val="003E304E"/>
    <w:rsid w:val="00413761"/>
    <w:rsid w:val="00416571"/>
    <w:rsid w:val="004173DD"/>
    <w:rsid w:val="00417906"/>
    <w:rsid w:val="00421866"/>
    <w:rsid w:val="00424298"/>
    <w:rsid w:val="004402C0"/>
    <w:rsid w:val="004402D6"/>
    <w:rsid w:val="00446F20"/>
    <w:rsid w:val="0044714E"/>
    <w:rsid w:val="004478E4"/>
    <w:rsid w:val="00452223"/>
    <w:rsid w:val="00454E86"/>
    <w:rsid w:val="00454EE9"/>
    <w:rsid w:val="00456226"/>
    <w:rsid w:val="00460B37"/>
    <w:rsid w:val="00461074"/>
    <w:rsid w:val="0046346F"/>
    <w:rsid w:val="00471624"/>
    <w:rsid w:val="004839D9"/>
    <w:rsid w:val="00483D14"/>
    <w:rsid w:val="00486D91"/>
    <w:rsid w:val="0049534E"/>
    <w:rsid w:val="004A3A67"/>
    <w:rsid w:val="004C2133"/>
    <w:rsid w:val="004C2F65"/>
    <w:rsid w:val="004C3BDF"/>
    <w:rsid w:val="004C7180"/>
    <w:rsid w:val="004D71E3"/>
    <w:rsid w:val="004E35A1"/>
    <w:rsid w:val="004E5B9E"/>
    <w:rsid w:val="004F13CA"/>
    <w:rsid w:val="004F2518"/>
    <w:rsid w:val="004F5B34"/>
    <w:rsid w:val="00501D96"/>
    <w:rsid w:val="00503485"/>
    <w:rsid w:val="0050649B"/>
    <w:rsid w:val="00510B7F"/>
    <w:rsid w:val="0051240A"/>
    <w:rsid w:val="0051322A"/>
    <w:rsid w:val="0051477B"/>
    <w:rsid w:val="005171B1"/>
    <w:rsid w:val="005220CB"/>
    <w:rsid w:val="00522D5C"/>
    <w:rsid w:val="00527267"/>
    <w:rsid w:val="005409D4"/>
    <w:rsid w:val="00555FAA"/>
    <w:rsid w:val="00556308"/>
    <w:rsid w:val="00561214"/>
    <w:rsid w:val="00562C39"/>
    <w:rsid w:val="00565E8B"/>
    <w:rsid w:val="00567AA4"/>
    <w:rsid w:val="005713AD"/>
    <w:rsid w:val="00581CA0"/>
    <w:rsid w:val="00585884"/>
    <w:rsid w:val="00596DA8"/>
    <w:rsid w:val="00597D4D"/>
    <w:rsid w:val="005A210C"/>
    <w:rsid w:val="005A2D44"/>
    <w:rsid w:val="005A7B1F"/>
    <w:rsid w:val="005B105D"/>
    <w:rsid w:val="005B10F9"/>
    <w:rsid w:val="005B1E76"/>
    <w:rsid w:val="005C01A8"/>
    <w:rsid w:val="005C061C"/>
    <w:rsid w:val="005C377A"/>
    <w:rsid w:val="005D0F1E"/>
    <w:rsid w:val="005D19CC"/>
    <w:rsid w:val="005E278A"/>
    <w:rsid w:val="005E4EF5"/>
    <w:rsid w:val="005F575C"/>
    <w:rsid w:val="005F7CD0"/>
    <w:rsid w:val="00610ED7"/>
    <w:rsid w:val="0061379E"/>
    <w:rsid w:val="00617181"/>
    <w:rsid w:val="0062048C"/>
    <w:rsid w:val="00621FC6"/>
    <w:rsid w:val="00622B1C"/>
    <w:rsid w:val="00635CE5"/>
    <w:rsid w:val="00636F0B"/>
    <w:rsid w:val="00640831"/>
    <w:rsid w:val="00640ED0"/>
    <w:rsid w:val="00642404"/>
    <w:rsid w:val="00644D1A"/>
    <w:rsid w:val="0064769A"/>
    <w:rsid w:val="006534C9"/>
    <w:rsid w:val="00654BB6"/>
    <w:rsid w:val="00654DC1"/>
    <w:rsid w:val="0065691F"/>
    <w:rsid w:val="006661DB"/>
    <w:rsid w:val="00667392"/>
    <w:rsid w:val="00675EDB"/>
    <w:rsid w:val="00685ED7"/>
    <w:rsid w:val="00694203"/>
    <w:rsid w:val="00695784"/>
    <w:rsid w:val="006A72A4"/>
    <w:rsid w:val="006C4D65"/>
    <w:rsid w:val="006D46B7"/>
    <w:rsid w:val="006D4905"/>
    <w:rsid w:val="006D75F0"/>
    <w:rsid w:val="006F016B"/>
    <w:rsid w:val="006F114A"/>
    <w:rsid w:val="006F6C0F"/>
    <w:rsid w:val="006F7844"/>
    <w:rsid w:val="0072791F"/>
    <w:rsid w:val="0073386D"/>
    <w:rsid w:val="00734FFD"/>
    <w:rsid w:val="0073617A"/>
    <w:rsid w:val="007367DB"/>
    <w:rsid w:val="00745CA0"/>
    <w:rsid w:val="00746775"/>
    <w:rsid w:val="00750AFB"/>
    <w:rsid w:val="00753038"/>
    <w:rsid w:val="00760EC0"/>
    <w:rsid w:val="007618B5"/>
    <w:rsid w:val="00763735"/>
    <w:rsid w:val="00764C31"/>
    <w:rsid w:val="00771DEC"/>
    <w:rsid w:val="00775FB9"/>
    <w:rsid w:val="00780994"/>
    <w:rsid w:val="007827DA"/>
    <w:rsid w:val="00784FF6"/>
    <w:rsid w:val="0078540D"/>
    <w:rsid w:val="007856A9"/>
    <w:rsid w:val="007932FF"/>
    <w:rsid w:val="007A294A"/>
    <w:rsid w:val="007A34CD"/>
    <w:rsid w:val="007B27A6"/>
    <w:rsid w:val="007D03AA"/>
    <w:rsid w:val="007D2ED2"/>
    <w:rsid w:val="007D6120"/>
    <w:rsid w:val="007E66D0"/>
    <w:rsid w:val="007F1FEE"/>
    <w:rsid w:val="00810F8D"/>
    <w:rsid w:val="00812B48"/>
    <w:rsid w:val="00812F8E"/>
    <w:rsid w:val="00813F04"/>
    <w:rsid w:val="00814D12"/>
    <w:rsid w:val="00826181"/>
    <w:rsid w:val="00826DBC"/>
    <w:rsid w:val="0083383F"/>
    <w:rsid w:val="00836E67"/>
    <w:rsid w:val="008430F7"/>
    <w:rsid w:val="00844810"/>
    <w:rsid w:val="00850CD5"/>
    <w:rsid w:val="00851A1A"/>
    <w:rsid w:val="00857E66"/>
    <w:rsid w:val="008600CC"/>
    <w:rsid w:val="0086521C"/>
    <w:rsid w:val="00866AAB"/>
    <w:rsid w:val="00867DA5"/>
    <w:rsid w:val="00876BC2"/>
    <w:rsid w:val="008804A2"/>
    <w:rsid w:val="0089023A"/>
    <w:rsid w:val="00890419"/>
    <w:rsid w:val="00896A98"/>
    <w:rsid w:val="008B4B58"/>
    <w:rsid w:val="008C0544"/>
    <w:rsid w:val="008C209A"/>
    <w:rsid w:val="008D1054"/>
    <w:rsid w:val="008D157E"/>
    <w:rsid w:val="008D209E"/>
    <w:rsid w:val="008D222B"/>
    <w:rsid w:val="008D74D6"/>
    <w:rsid w:val="008E10AD"/>
    <w:rsid w:val="008E3374"/>
    <w:rsid w:val="008E4DF5"/>
    <w:rsid w:val="008E5AE0"/>
    <w:rsid w:val="008F2B04"/>
    <w:rsid w:val="008F6165"/>
    <w:rsid w:val="009060D1"/>
    <w:rsid w:val="00912FA0"/>
    <w:rsid w:val="00913CBF"/>
    <w:rsid w:val="00914E87"/>
    <w:rsid w:val="00920A90"/>
    <w:rsid w:val="009212C4"/>
    <w:rsid w:val="00921BA6"/>
    <w:rsid w:val="0092329E"/>
    <w:rsid w:val="00924F32"/>
    <w:rsid w:val="009261A6"/>
    <w:rsid w:val="00932AD9"/>
    <w:rsid w:val="00937767"/>
    <w:rsid w:val="00937890"/>
    <w:rsid w:val="009426E2"/>
    <w:rsid w:val="00953E72"/>
    <w:rsid w:val="0095431E"/>
    <w:rsid w:val="00956C42"/>
    <w:rsid w:val="00957DC1"/>
    <w:rsid w:val="009607A2"/>
    <w:rsid w:val="00960D42"/>
    <w:rsid w:val="0096347F"/>
    <w:rsid w:val="00963742"/>
    <w:rsid w:val="0096530C"/>
    <w:rsid w:val="0096573B"/>
    <w:rsid w:val="009657DF"/>
    <w:rsid w:val="00965F67"/>
    <w:rsid w:val="00966C88"/>
    <w:rsid w:val="009711F4"/>
    <w:rsid w:val="009816B3"/>
    <w:rsid w:val="00986F4C"/>
    <w:rsid w:val="009903B5"/>
    <w:rsid w:val="00990FB1"/>
    <w:rsid w:val="00991590"/>
    <w:rsid w:val="00993F5F"/>
    <w:rsid w:val="009A5FC4"/>
    <w:rsid w:val="009A6E18"/>
    <w:rsid w:val="009B0AC2"/>
    <w:rsid w:val="009B2BA2"/>
    <w:rsid w:val="009B3593"/>
    <w:rsid w:val="009B3786"/>
    <w:rsid w:val="009C283F"/>
    <w:rsid w:val="009C3CB0"/>
    <w:rsid w:val="009C6571"/>
    <w:rsid w:val="009D0AB5"/>
    <w:rsid w:val="009E6EF3"/>
    <w:rsid w:val="009E7679"/>
    <w:rsid w:val="009E7B56"/>
    <w:rsid w:val="009F463E"/>
    <w:rsid w:val="00A005C3"/>
    <w:rsid w:val="00A01F63"/>
    <w:rsid w:val="00A17BF8"/>
    <w:rsid w:val="00A211E0"/>
    <w:rsid w:val="00A216A3"/>
    <w:rsid w:val="00A2430C"/>
    <w:rsid w:val="00A262EB"/>
    <w:rsid w:val="00A33FC2"/>
    <w:rsid w:val="00A46AEA"/>
    <w:rsid w:val="00A50B72"/>
    <w:rsid w:val="00A5422F"/>
    <w:rsid w:val="00A6125C"/>
    <w:rsid w:val="00A62D96"/>
    <w:rsid w:val="00A63224"/>
    <w:rsid w:val="00A64061"/>
    <w:rsid w:val="00A8129E"/>
    <w:rsid w:val="00A8271F"/>
    <w:rsid w:val="00A84CA5"/>
    <w:rsid w:val="00A86935"/>
    <w:rsid w:val="00A90C1B"/>
    <w:rsid w:val="00A91CF7"/>
    <w:rsid w:val="00A924C3"/>
    <w:rsid w:val="00A930E2"/>
    <w:rsid w:val="00AA0249"/>
    <w:rsid w:val="00AB1129"/>
    <w:rsid w:val="00AB5EEF"/>
    <w:rsid w:val="00AC3EC8"/>
    <w:rsid w:val="00AC6748"/>
    <w:rsid w:val="00AC68F2"/>
    <w:rsid w:val="00AC6C9A"/>
    <w:rsid w:val="00AD0250"/>
    <w:rsid w:val="00AD053A"/>
    <w:rsid w:val="00AD14A0"/>
    <w:rsid w:val="00AD1506"/>
    <w:rsid w:val="00AD2E3B"/>
    <w:rsid w:val="00AD7D97"/>
    <w:rsid w:val="00AE014A"/>
    <w:rsid w:val="00AE0A9C"/>
    <w:rsid w:val="00AE3D8B"/>
    <w:rsid w:val="00AF1893"/>
    <w:rsid w:val="00B00055"/>
    <w:rsid w:val="00B035A1"/>
    <w:rsid w:val="00B12089"/>
    <w:rsid w:val="00B12DA0"/>
    <w:rsid w:val="00B22A1A"/>
    <w:rsid w:val="00B33EA0"/>
    <w:rsid w:val="00B35DE8"/>
    <w:rsid w:val="00B4319E"/>
    <w:rsid w:val="00B44D7D"/>
    <w:rsid w:val="00B56F9F"/>
    <w:rsid w:val="00B633EF"/>
    <w:rsid w:val="00B65830"/>
    <w:rsid w:val="00B7324A"/>
    <w:rsid w:val="00B75BE1"/>
    <w:rsid w:val="00B84E8A"/>
    <w:rsid w:val="00B857A8"/>
    <w:rsid w:val="00B857BF"/>
    <w:rsid w:val="00B87565"/>
    <w:rsid w:val="00B91EA2"/>
    <w:rsid w:val="00B95730"/>
    <w:rsid w:val="00B97CF8"/>
    <w:rsid w:val="00BA1DDB"/>
    <w:rsid w:val="00BA70D7"/>
    <w:rsid w:val="00BB2359"/>
    <w:rsid w:val="00BB3FBB"/>
    <w:rsid w:val="00BB6EF5"/>
    <w:rsid w:val="00BC0CD8"/>
    <w:rsid w:val="00BC4928"/>
    <w:rsid w:val="00BC7C8E"/>
    <w:rsid w:val="00BD67D8"/>
    <w:rsid w:val="00BD7654"/>
    <w:rsid w:val="00BE18F9"/>
    <w:rsid w:val="00BE1BA2"/>
    <w:rsid w:val="00BF3951"/>
    <w:rsid w:val="00C007BF"/>
    <w:rsid w:val="00C01588"/>
    <w:rsid w:val="00C0271B"/>
    <w:rsid w:val="00C100A6"/>
    <w:rsid w:val="00C14EB9"/>
    <w:rsid w:val="00C1606F"/>
    <w:rsid w:val="00C20A43"/>
    <w:rsid w:val="00C305E3"/>
    <w:rsid w:val="00C34465"/>
    <w:rsid w:val="00C36308"/>
    <w:rsid w:val="00C42DE0"/>
    <w:rsid w:val="00C43EBA"/>
    <w:rsid w:val="00C46435"/>
    <w:rsid w:val="00C47E18"/>
    <w:rsid w:val="00C52D1A"/>
    <w:rsid w:val="00C54674"/>
    <w:rsid w:val="00C551D0"/>
    <w:rsid w:val="00C62122"/>
    <w:rsid w:val="00C65A06"/>
    <w:rsid w:val="00C6750C"/>
    <w:rsid w:val="00C703F7"/>
    <w:rsid w:val="00C73475"/>
    <w:rsid w:val="00C73F93"/>
    <w:rsid w:val="00C80A81"/>
    <w:rsid w:val="00C842B1"/>
    <w:rsid w:val="00C846C1"/>
    <w:rsid w:val="00C87ED0"/>
    <w:rsid w:val="00C91ADD"/>
    <w:rsid w:val="00C925AA"/>
    <w:rsid w:val="00C94E43"/>
    <w:rsid w:val="00C9573C"/>
    <w:rsid w:val="00C972AC"/>
    <w:rsid w:val="00CB0FD7"/>
    <w:rsid w:val="00CB4E15"/>
    <w:rsid w:val="00CC39DC"/>
    <w:rsid w:val="00CC6AC7"/>
    <w:rsid w:val="00CD0E68"/>
    <w:rsid w:val="00CD24B6"/>
    <w:rsid w:val="00CE47B3"/>
    <w:rsid w:val="00CF076A"/>
    <w:rsid w:val="00CF53FD"/>
    <w:rsid w:val="00D01381"/>
    <w:rsid w:val="00D10F24"/>
    <w:rsid w:val="00D1358A"/>
    <w:rsid w:val="00D1478A"/>
    <w:rsid w:val="00D14BEE"/>
    <w:rsid w:val="00D16F2A"/>
    <w:rsid w:val="00D17968"/>
    <w:rsid w:val="00D17BA5"/>
    <w:rsid w:val="00D23D26"/>
    <w:rsid w:val="00D27833"/>
    <w:rsid w:val="00D27A86"/>
    <w:rsid w:val="00D30B9E"/>
    <w:rsid w:val="00D30F41"/>
    <w:rsid w:val="00D34A26"/>
    <w:rsid w:val="00D36C60"/>
    <w:rsid w:val="00D40AEE"/>
    <w:rsid w:val="00D41D52"/>
    <w:rsid w:val="00D42C3C"/>
    <w:rsid w:val="00D60DD8"/>
    <w:rsid w:val="00D64BAE"/>
    <w:rsid w:val="00D67335"/>
    <w:rsid w:val="00D73DE6"/>
    <w:rsid w:val="00D75EB2"/>
    <w:rsid w:val="00D81A81"/>
    <w:rsid w:val="00D84515"/>
    <w:rsid w:val="00D85AF6"/>
    <w:rsid w:val="00D87FFC"/>
    <w:rsid w:val="00D90C3D"/>
    <w:rsid w:val="00D94112"/>
    <w:rsid w:val="00D95E65"/>
    <w:rsid w:val="00D96EDA"/>
    <w:rsid w:val="00D9732D"/>
    <w:rsid w:val="00DA1E7F"/>
    <w:rsid w:val="00DA3CDE"/>
    <w:rsid w:val="00DA7987"/>
    <w:rsid w:val="00DB1E9A"/>
    <w:rsid w:val="00DB23C4"/>
    <w:rsid w:val="00DB256F"/>
    <w:rsid w:val="00DB61FF"/>
    <w:rsid w:val="00DD4B6F"/>
    <w:rsid w:val="00DE1472"/>
    <w:rsid w:val="00DE2030"/>
    <w:rsid w:val="00DE2C37"/>
    <w:rsid w:val="00DE7BA9"/>
    <w:rsid w:val="00DF1069"/>
    <w:rsid w:val="00DF2C55"/>
    <w:rsid w:val="00E0354B"/>
    <w:rsid w:val="00E0428A"/>
    <w:rsid w:val="00E05542"/>
    <w:rsid w:val="00E0586D"/>
    <w:rsid w:val="00E100B3"/>
    <w:rsid w:val="00E12AA3"/>
    <w:rsid w:val="00E146FA"/>
    <w:rsid w:val="00E14F28"/>
    <w:rsid w:val="00E25946"/>
    <w:rsid w:val="00E25F1D"/>
    <w:rsid w:val="00E36278"/>
    <w:rsid w:val="00E603AD"/>
    <w:rsid w:val="00E62DFD"/>
    <w:rsid w:val="00E630EA"/>
    <w:rsid w:val="00E64660"/>
    <w:rsid w:val="00E65B8F"/>
    <w:rsid w:val="00E70F0E"/>
    <w:rsid w:val="00E71CC8"/>
    <w:rsid w:val="00E72CC4"/>
    <w:rsid w:val="00E76712"/>
    <w:rsid w:val="00E80098"/>
    <w:rsid w:val="00E85A04"/>
    <w:rsid w:val="00E9082D"/>
    <w:rsid w:val="00EA0AE5"/>
    <w:rsid w:val="00EA1990"/>
    <w:rsid w:val="00EA2353"/>
    <w:rsid w:val="00EA3E17"/>
    <w:rsid w:val="00EA4301"/>
    <w:rsid w:val="00EA4939"/>
    <w:rsid w:val="00EB6573"/>
    <w:rsid w:val="00EB778B"/>
    <w:rsid w:val="00EC43C6"/>
    <w:rsid w:val="00EC550B"/>
    <w:rsid w:val="00EC5D2D"/>
    <w:rsid w:val="00ED0E2A"/>
    <w:rsid w:val="00ED3BAF"/>
    <w:rsid w:val="00EE0870"/>
    <w:rsid w:val="00EE1317"/>
    <w:rsid w:val="00EF124D"/>
    <w:rsid w:val="00F04BDC"/>
    <w:rsid w:val="00F177E4"/>
    <w:rsid w:val="00F21DF1"/>
    <w:rsid w:val="00F24283"/>
    <w:rsid w:val="00F2527E"/>
    <w:rsid w:val="00F460CC"/>
    <w:rsid w:val="00F479D7"/>
    <w:rsid w:val="00F47DCC"/>
    <w:rsid w:val="00F47DEE"/>
    <w:rsid w:val="00F566C3"/>
    <w:rsid w:val="00F627F8"/>
    <w:rsid w:val="00F62DA8"/>
    <w:rsid w:val="00F631AE"/>
    <w:rsid w:val="00F641F1"/>
    <w:rsid w:val="00F66243"/>
    <w:rsid w:val="00F72D14"/>
    <w:rsid w:val="00F74534"/>
    <w:rsid w:val="00F7669E"/>
    <w:rsid w:val="00F83065"/>
    <w:rsid w:val="00F96187"/>
    <w:rsid w:val="00FA68B5"/>
    <w:rsid w:val="00FB198C"/>
    <w:rsid w:val="00FB4367"/>
    <w:rsid w:val="00FB5C2C"/>
    <w:rsid w:val="00FB5E09"/>
    <w:rsid w:val="00FC6F47"/>
    <w:rsid w:val="00FD371F"/>
    <w:rsid w:val="00FD4BC0"/>
    <w:rsid w:val="00FD6B9C"/>
    <w:rsid w:val="00FE1702"/>
    <w:rsid w:val="00FE2A8F"/>
    <w:rsid w:val="00FE3D7F"/>
    <w:rsid w:val="00FF28AF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51FA5F"/>
  <w15:docId w15:val="{DB3A9CCF-043F-426F-8766-77ED2834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9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"/>
    <w:rsid w:val="00D96EDA"/>
    <w:pPr>
      <w:spacing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Nagwek1">
    <w:name w:val="heading 1"/>
    <w:basedOn w:val="Normalny"/>
    <w:next w:val="Tekstpodstawowy"/>
    <w:link w:val="Nagwek1Znak"/>
    <w:qFormat/>
    <w:rsid w:val="001237E5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paragraph" w:styleId="Nagwek2">
    <w:name w:val="heading 2"/>
    <w:basedOn w:val="Nagwek1"/>
    <w:next w:val="Tekstpodstawowy"/>
    <w:link w:val="Nagwek2Znak"/>
    <w:qFormat/>
    <w:rsid w:val="00A90C1B"/>
    <w:pPr>
      <w:spacing w:line="320" w:lineRule="exact"/>
      <w:outlineLvl w:val="1"/>
    </w:pPr>
    <w:rPr>
      <w:bCs w:val="0"/>
      <w:sz w:val="26"/>
      <w:szCs w:val="19"/>
    </w:rPr>
  </w:style>
  <w:style w:type="paragraph" w:styleId="Nagwek3">
    <w:name w:val="heading 3"/>
    <w:basedOn w:val="Nagwek2"/>
    <w:next w:val="Tekstpodstawowy"/>
    <w:link w:val="Nagwek3Znak"/>
    <w:qFormat/>
    <w:rsid w:val="008600CC"/>
    <w:pPr>
      <w:spacing w:line="240" w:lineRule="atLeast"/>
      <w:outlineLvl w:val="2"/>
    </w:pPr>
    <w:rPr>
      <w:rFonts w:asciiTheme="minorHAnsi" w:hAnsiTheme="minorHAnsi" w:cstheme="minorHAnsi"/>
      <w:b/>
      <w:bCs/>
      <w:sz w:val="18"/>
      <w:szCs w:val="18"/>
    </w:rPr>
  </w:style>
  <w:style w:type="paragraph" w:styleId="Nagwek4">
    <w:name w:val="heading 4"/>
    <w:basedOn w:val="Nagwek3"/>
    <w:next w:val="Tekstpodstawowy"/>
    <w:link w:val="Nagwek4Znak"/>
    <w:qFormat/>
    <w:rsid w:val="001237E5"/>
    <w:pPr>
      <w:outlineLvl w:val="3"/>
    </w:pPr>
    <w:rPr>
      <w:b w:val="0"/>
      <w:bCs w:val="0"/>
    </w:rPr>
  </w:style>
  <w:style w:type="paragraph" w:styleId="Nagwek5">
    <w:name w:val="heading 5"/>
    <w:basedOn w:val="Normalny"/>
    <w:next w:val="Normalny"/>
    <w:semiHidden/>
    <w:qFormat/>
    <w:rsid w:val="001237E5"/>
    <w:pPr>
      <w:numPr>
        <w:ilvl w:val="4"/>
        <w:numId w:val="3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Nagwek6">
    <w:name w:val="heading 6"/>
    <w:basedOn w:val="Normalny"/>
    <w:next w:val="Normalny"/>
    <w:semiHidden/>
    <w:qFormat/>
    <w:rsid w:val="001237E5"/>
    <w:pPr>
      <w:numPr>
        <w:ilvl w:val="5"/>
        <w:numId w:val="3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semiHidden/>
    <w:qFormat/>
    <w:rsid w:val="001237E5"/>
    <w:pPr>
      <w:numPr>
        <w:ilvl w:val="6"/>
        <w:numId w:val="3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semiHidden/>
    <w:qFormat/>
    <w:rsid w:val="001237E5"/>
    <w:pPr>
      <w:numPr>
        <w:ilvl w:val="7"/>
        <w:numId w:val="3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semiHidden/>
    <w:qFormat/>
    <w:rsid w:val="001237E5"/>
    <w:pPr>
      <w:numPr>
        <w:ilvl w:val="8"/>
        <w:numId w:val="3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784FF6"/>
    <w:rPr>
      <w:color w:val="000000" w:themeColor="text1"/>
    </w:rPr>
  </w:style>
  <w:style w:type="paragraph" w:styleId="Listapunktowana">
    <w:name w:val="List Bullet"/>
    <w:basedOn w:val="Normalny"/>
    <w:link w:val="ListapunktowanaZnak"/>
    <w:uiPriority w:val="1"/>
    <w:qFormat/>
    <w:rsid w:val="00277011"/>
    <w:pPr>
      <w:numPr>
        <w:numId w:val="30"/>
      </w:numPr>
    </w:pPr>
  </w:style>
  <w:style w:type="character" w:customStyle="1" w:styleId="ListapunktowanaZnak">
    <w:name w:val="Lista punktowana Znak"/>
    <w:basedOn w:val="Domylnaczcionkaakapitu"/>
    <w:link w:val="Listapunktowana"/>
    <w:uiPriority w:val="1"/>
    <w:rsid w:val="00277011"/>
    <w:rPr>
      <w:rFonts w:asciiTheme="minorHAnsi" w:hAnsiTheme="minorHAnsi" w:cs="Arial"/>
      <w:sz w:val="18"/>
      <w:lang w:val="en-GB"/>
    </w:rPr>
  </w:style>
  <w:style w:type="paragraph" w:styleId="Listanumerowana">
    <w:name w:val="List Number"/>
    <w:basedOn w:val="Normalny"/>
    <w:uiPriority w:val="1"/>
    <w:qFormat/>
    <w:rsid w:val="00277011"/>
    <w:pPr>
      <w:numPr>
        <w:numId w:val="33"/>
      </w:numPr>
    </w:pPr>
  </w:style>
  <w:style w:type="paragraph" w:styleId="Nagwek">
    <w:name w:val="header"/>
    <w:link w:val="NagwekZnak"/>
    <w:semiHidden/>
    <w:rsid w:val="001237E5"/>
    <w:pPr>
      <w:tabs>
        <w:tab w:val="right" w:pos="8562"/>
      </w:tabs>
    </w:pPr>
    <w:rPr>
      <w:rFonts w:asciiTheme="minorHAnsi" w:hAnsiTheme="minorHAnsi" w:cs="Arial"/>
      <w:b/>
      <w:color w:val="747678" w:themeColor="background2"/>
      <w:sz w:val="16"/>
      <w:lang w:val="en-GB"/>
    </w:rPr>
  </w:style>
  <w:style w:type="paragraph" w:styleId="Stopka">
    <w:name w:val="footer"/>
    <w:link w:val="StopkaZnak"/>
    <w:uiPriority w:val="9"/>
    <w:semiHidden/>
    <w:rsid w:val="00D01381"/>
    <w:pPr>
      <w:tabs>
        <w:tab w:val="right" w:pos="8636"/>
      </w:tabs>
      <w:jc w:val="right"/>
    </w:pPr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table" w:styleId="Tabela-Siatka">
    <w:name w:val="Table Grid"/>
    <w:basedOn w:val="Standardowy"/>
    <w:rsid w:val="0012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Normalny"/>
    <w:uiPriority w:val="1"/>
    <w:rsid w:val="001237E5"/>
    <w:pPr>
      <w:numPr>
        <w:numId w:val="5"/>
      </w:numPr>
    </w:pPr>
  </w:style>
  <w:style w:type="paragraph" w:styleId="Listapunktowana2">
    <w:name w:val="List Bullet 2"/>
    <w:basedOn w:val="Normalny"/>
    <w:uiPriority w:val="1"/>
    <w:qFormat/>
    <w:rsid w:val="00277011"/>
    <w:pPr>
      <w:numPr>
        <w:ilvl w:val="1"/>
        <w:numId w:val="30"/>
      </w:numPr>
    </w:pPr>
  </w:style>
  <w:style w:type="paragraph" w:styleId="Listanumerowana2">
    <w:name w:val="List Number 2"/>
    <w:basedOn w:val="Normalny"/>
    <w:uiPriority w:val="1"/>
    <w:qFormat/>
    <w:rsid w:val="00277011"/>
    <w:pPr>
      <w:numPr>
        <w:ilvl w:val="1"/>
        <w:numId w:val="33"/>
      </w:numPr>
    </w:pPr>
  </w:style>
  <w:style w:type="paragraph" w:styleId="Listanumerowana3">
    <w:name w:val="List Number 3"/>
    <w:basedOn w:val="Normalny"/>
    <w:uiPriority w:val="1"/>
    <w:qFormat/>
    <w:rsid w:val="00277011"/>
    <w:pPr>
      <w:numPr>
        <w:ilvl w:val="2"/>
        <w:numId w:val="33"/>
      </w:numPr>
    </w:pPr>
  </w:style>
  <w:style w:type="paragraph" w:customStyle="1" w:styleId="MarginNotes">
    <w:name w:val="Margin Notes"/>
    <w:semiHidden/>
    <w:rsid w:val="001237E5"/>
    <w:rPr>
      <w:rFonts w:asciiTheme="minorHAnsi" w:hAnsiTheme="minorHAnsi" w:cs="Arial"/>
      <w:sz w:val="16"/>
      <w:lang w:val="en-GB"/>
    </w:rPr>
  </w:style>
  <w:style w:type="paragraph" w:customStyle="1" w:styleId="TableHeading">
    <w:name w:val="Table Heading"/>
    <w:uiPriority w:val="2"/>
    <w:qFormat/>
    <w:rsid w:val="00EC43C6"/>
    <w:pPr>
      <w:spacing w:before="60" w:after="60"/>
    </w:pPr>
    <w:rPr>
      <w:rFonts w:asciiTheme="minorHAnsi" w:hAnsiTheme="minorHAnsi" w:cs="Arial"/>
      <w:b/>
      <w:bCs/>
      <w:color w:val="4F2D7F" w:themeColor="accent1"/>
      <w:kern w:val="28"/>
      <w:sz w:val="18"/>
      <w:szCs w:val="32"/>
      <w:lang w:val="en-GB"/>
    </w:rPr>
  </w:style>
  <w:style w:type="paragraph" w:customStyle="1" w:styleId="TableText">
    <w:name w:val="Table Text"/>
    <w:uiPriority w:val="2"/>
    <w:qFormat/>
    <w:rsid w:val="00EC43C6"/>
    <w:pPr>
      <w:spacing w:before="60" w:after="60"/>
    </w:pPr>
    <w:rPr>
      <w:rFonts w:asciiTheme="minorHAnsi" w:hAnsiTheme="minorHAnsi" w:cs="Arial"/>
      <w:sz w:val="18"/>
      <w:lang w:val="en-GB"/>
    </w:rPr>
  </w:style>
  <w:style w:type="paragraph" w:customStyle="1" w:styleId="TintBoxTextBlack">
    <w:name w:val="Tint Box Text Black"/>
    <w:semiHidden/>
    <w:rsid w:val="001237E5"/>
    <w:pPr>
      <w:spacing w:after="240" w:line="240" w:lineRule="atLeast"/>
    </w:pPr>
    <w:rPr>
      <w:rFonts w:asciiTheme="minorHAnsi" w:hAnsiTheme="minorHAnsi" w:cs="Arial"/>
      <w:b/>
      <w:sz w:val="18"/>
      <w:lang w:val="en-GB"/>
    </w:rPr>
  </w:style>
  <w:style w:type="paragraph" w:customStyle="1" w:styleId="TintBoxTextWhite">
    <w:name w:val="Tint Box Text White"/>
    <w:basedOn w:val="TintBoxTextBlack"/>
    <w:semiHidden/>
    <w:rsid w:val="001237E5"/>
    <w:rPr>
      <w:color w:val="FFFFFF"/>
    </w:rPr>
  </w:style>
  <w:style w:type="paragraph" w:styleId="Spistreci1">
    <w:name w:val="toc 1"/>
    <w:next w:val="Normalny"/>
    <w:uiPriority w:val="39"/>
    <w:rsid w:val="001237E5"/>
    <w:pPr>
      <w:tabs>
        <w:tab w:val="right" w:pos="8505"/>
      </w:tabs>
      <w:spacing w:before="120"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Spistreci2">
    <w:name w:val="toc 2"/>
    <w:next w:val="Normalny"/>
    <w:semiHidden/>
    <w:rsid w:val="001237E5"/>
    <w:pPr>
      <w:tabs>
        <w:tab w:val="right" w:pos="8363"/>
      </w:tabs>
      <w:spacing w:after="120" w:line="240" w:lineRule="atLeast"/>
      <w:ind w:left="198"/>
    </w:pPr>
    <w:rPr>
      <w:rFonts w:asciiTheme="minorHAnsi" w:hAnsiTheme="minorHAnsi" w:cs="Arial"/>
      <w:sz w:val="18"/>
      <w:szCs w:val="24"/>
      <w:lang w:val="en-GB"/>
    </w:rPr>
  </w:style>
  <w:style w:type="paragraph" w:styleId="Spistreci3">
    <w:name w:val="toc 3"/>
    <w:basedOn w:val="Spistreci2"/>
    <w:next w:val="Normalny"/>
    <w:semiHidden/>
    <w:rsid w:val="001237E5"/>
    <w:pPr>
      <w:ind w:left="403"/>
    </w:pPr>
  </w:style>
  <w:style w:type="character" w:styleId="Numerstrony">
    <w:name w:val="page number"/>
    <w:basedOn w:val="Domylnaczcionkaakapitu"/>
    <w:semiHidden/>
    <w:rsid w:val="00D01381"/>
    <w:rPr>
      <w:rFonts w:asciiTheme="minorHAnsi" w:hAnsiTheme="minorHAnsi"/>
      <w:b/>
      <w:color w:val="000000" w:themeColor="text1"/>
      <w:sz w:val="12"/>
      <w:lang w:val="en-GB"/>
    </w:rPr>
  </w:style>
  <w:style w:type="character" w:styleId="Hipercze">
    <w:name w:val="Hyperlink"/>
    <w:basedOn w:val="Domylnaczcionkaakapitu"/>
    <w:rsid w:val="001237E5"/>
    <w:rPr>
      <w:color w:val="0000FF"/>
      <w:u w:val="single"/>
      <w:lang w:val="en-GB"/>
    </w:rPr>
  </w:style>
  <w:style w:type="paragraph" w:customStyle="1" w:styleId="ReferenceTitle">
    <w:name w:val="Reference Title"/>
    <w:next w:val="ReferenceText"/>
    <w:uiPriority w:val="9"/>
    <w:unhideWhenUsed/>
    <w:rsid w:val="001237E5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  <w:lang w:val="en-GB"/>
    </w:rPr>
  </w:style>
  <w:style w:type="paragraph" w:customStyle="1" w:styleId="ReferenceText">
    <w:name w:val="Reference Text"/>
    <w:uiPriority w:val="9"/>
    <w:unhideWhenUsed/>
    <w:rsid w:val="001237E5"/>
    <w:pPr>
      <w:spacing w:after="120" w:line="240" w:lineRule="atLeast"/>
    </w:pPr>
    <w:rPr>
      <w:rFonts w:asciiTheme="minorHAnsi" w:hAnsiTheme="minorHAnsi" w:cs="Arial"/>
      <w:kern w:val="32"/>
      <w:sz w:val="18"/>
      <w:szCs w:val="24"/>
      <w:lang w:val="en-GB"/>
    </w:rPr>
  </w:style>
  <w:style w:type="paragraph" w:customStyle="1" w:styleId="TradingName">
    <w:name w:val="Trading Name"/>
    <w:semiHidden/>
    <w:rsid w:val="001237E5"/>
    <w:pPr>
      <w:spacing w:line="180" w:lineRule="atLeast"/>
    </w:pPr>
    <w:rPr>
      <w:rFonts w:asciiTheme="minorHAnsi" w:eastAsia="SimHei" w:hAnsiTheme="minorHAnsi" w:cs="Arial"/>
      <w:b/>
      <w:sz w:val="14"/>
      <w:lang w:val="en-GB"/>
    </w:rPr>
  </w:style>
  <w:style w:type="paragraph" w:customStyle="1" w:styleId="PartnerAddress">
    <w:name w:val="Partner Address"/>
    <w:semiHidden/>
    <w:rsid w:val="001237E5"/>
    <w:rPr>
      <w:rFonts w:asciiTheme="minorHAnsi" w:eastAsia="SimHei" w:hAnsiTheme="minorHAnsi" w:cs="Arial"/>
      <w:sz w:val="14"/>
      <w:lang w:val="en-GB"/>
    </w:rPr>
  </w:style>
  <w:style w:type="paragraph" w:customStyle="1" w:styleId="HalfLineBreak">
    <w:name w:val="Half Line Break"/>
    <w:semiHidden/>
    <w:rsid w:val="001237E5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  <w:lang w:val="en-GB"/>
    </w:rPr>
  </w:style>
  <w:style w:type="paragraph" w:customStyle="1" w:styleId="LetterFooter">
    <w:name w:val="Letter Footer"/>
    <w:uiPriority w:val="9"/>
    <w:semiHidden/>
    <w:rsid w:val="00A84CA5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A84CA5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paragraph" w:customStyle="1" w:styleId="LandscapeHeader">
    <w:name w:val="Landscape Header"/>
    <w:basedOn w:val="Nagwek"/>
    <w:semiHidden/>
    <w:rsid w:val="001237E5"/>
    <w:pPr>
      <w:tabs>
        <w:tab w:val="clear" w:pos="8562"/>
        <w:tab w:val="right" w:pos="13438"/>
      </w:tabs>
    </w:pPr>
  </w:style>
  <w:style w:type="paragraph" w:customStyle="1" w:styleId="ParagraphBullet2">
    <w:name w:val="Paragraph Bullet 2"/>
    <w:basedOn w:val="Normalny"/>
    <w:uiPriority w:val="1"/>
    <w:rsid w:val="001237E5"/>
    <w:pPr>
      <w:numPr>
        <w:ilvl w:val="1"/>
        <w:numId w:val="5"/>
      </w:numPr>
    </w:pPr>
  </w:style>
  <w:style w:type="paragraph" w:customStyle="1" w:styleId="MarginNotesHeading">
    <w:name w:val="Margin Notes Heading"/>
    <w:basedOn w:val="MarginNotes"/>
    <w:semiHidden/>
    <w:rsid w:val="001237E5"/>
    <w:rPr>
      <w:b/>
    </w:rPr>
  </w:style>
  <w:style w:type="paragraph" w:styleId="Cytat">
    <w:name w:val="Quote"/>
    <w:basedOn w:val="Tekstpodstawowy"/>
    <w:uiPriority w:val="9"/>
    <w:unhideWhenUsed/>
    <w:rsid w:val="001237E5"/>
    <w:rPr>
      <w:sz w:val="28"/>
    </w:rPr>
  </w:style>
  <w:style w:type="paragraph" w:customStyle="1" w:styleId="AppendicesTitle">
    <w:name w:val="Appendices Title"/>
    <w:basedOn w:val="Nagwek2"/>
    <w:next w:val="Normalny"/>
    <w:uiPriority w:val="9"/>
    <w:semiHidden/>
    <w:rsid w:val="001237E5"/>
    <w:rPr>
      <w:color w:val="auto"/>
    </w:rPr>
  </w:style>
  <w:style w:type="paragraph" w:customStyle="1" w:styleId="AppendixTitle">
    <w:name w:val="Appendix Title"/>
    <w:basedOn w:val="Normalny"/>
    <w:next w:val="Tekstpodstawowy"/>
    <w:rsid w:val="00302988"/>
    <w:pPr>
      <w:pageBreakBefore/>
      <w:framePr w:w="8630" w:wrap="around" w:vAnchor="page" w:hAnchor="text" w:y="1419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</w:rPr>
  </w:style>
  <w:style w:type="paragraph" w:customStyle="1" w:styleId="ChapterTitle">
    <w:name w:val="Chapter Title"/>
    <w:basedOn w:val="Podtytu"/>
    <w:uiPriority w:val="9"/>
    <w:semiHidden/>
    <w:rsid w:val="001237E5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styleId="Podtytu">
    <w:name w:val="Subtitle"/>
    <w:link w:val="PodtytuZnak"/>
    <w:uiPriority w:val="9"/>
    <w:rsid w:val="001237E5"/>
    <w:pPr>
      <w:spacing w:after="840" w:line="280" w:lineRule="atLeast"/>
      <w:outlineLvl w:val="1"/>
    </w:pPr>
    <w:rPr>
      <w:rFonts w:asciiTheme="majorHAnsi" w:hAnsiTheme="majorHAnsi" w:cs="Arial"/>
      <w:bCs/>
      <w:color w:val="747678" w:themeColor="background2"/>
      <w:kern w:val="28"/>
      <w:sz w:val="36"/>
      <w:szCs w:val="24"/>
      <w:lang w:val="en-GB"/>
    </w:rPr>
  </w:style>
  <w:style w:type="paragraph" w:customStyle="1" w:styleId="Contents">
    <w:name w:val="Contents"/>
    <w:next w:val="Normalny"/>
    <w:uiPriority w:val="9"/>
    <w:unhideWhenUsed/>
    <w:rsid w:val="001237E5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Copyright">
    <w:name w:val="Copyright"/>
    <w:semiHidden/>
    <w:rsid w:val="001237E5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  <w:lang w:val="en-GB"/>
    </w:rPr>
  </w:style>
  <w:style w:type="paragraph" w:customStyle="1" w:styleId="SectionTitle">
    <w:name w:val="Section Title"/>
    <w:next w:val="Tekstpodstawowy"/>
    <w:rsid w:val="00302988"/>
    <w:pPr>
      <w:pageBreakBefore/>
      <w:framePr w:w="8630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styleId="Tytu">
    <w:name w:val="Title"/>
    <w:basedOn w:val="Normalny"/>
    <w:next w:val="Tekstpodstawowy"/>
    <w:uiPriority w:val="9"/>
    <w:rsid w:val="001237E5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</w:rPr>
  </w:style>
  <w:style w:type="paragraph" w:customStyle="1" w:styleId="PRTitle">
    <w:name w:val="PR Title"/>
    <w:basedOn w:val="Tytu"/>
    <w:next w:val="Tekstpodstawowy"/>
    <w:qFormat/>
    <w:rsid w:val="00217CF3"/>
  </w:style>
  <w:style w:type="paragraph" w:customStyle="1" w:styleId="ContactDetails">
    <w:name w:val="Contact Details"/>
    <w:uiPriority w:val="9"/>
    <w:unhideWhenUsed/>
    <w:rsid w:val="001237E5"/>
    <w:rPr>
      <w:rFonts w:asciiTheme="minorHAnsi" w:hAnsiTheme="minorHAnsi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1237E5"/>
    <w:rPr>
      <w:b/>
    </w:rPr>
  </w:style>
  <w:style w:type="paragraph" w:styleId="Tekstmakra">
    <w:name w:val="macro"/>
    <w:semiHidden/>
    <w:rsid w:val="001237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NumberedHeading1">
    <w:name w:val="Numbered Heading 1"/>
    <w:next w:val="Tekstpodstawowy"/>
    <w:uiPriority w:val="3"/>
    <w:qFormat/>
    <w:rsid w:val="001237E5"/>
    <w:pPr>
      <w:numPr>
        <w:numId w:val="4"/>
      </w:num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  <w:lang w:val="en-GB"/>
    </w:rPr>
  </w:style>
  <w:style w:type="paragraph" w:customStyle="1" w:styleId="NumberedHeading2">
    <w:name w:val="Numbered Heading 2"/>
    <w:next w:val="Tekstpodstawowy"/>
    <w:uiPriority w:val="3"/>
    <w:qFormat/>
    <w:rsid w:val="00C14EB9"/>
    <w:pPr>
      <w:numPr>
        <w:ilvl w:val="1"/>
        <w:numId w:val="4"/>
      </w:num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  <w:lang w:val="en-GB"/>
    </w:rPr>
  </w:style>
  <w:style w:type="paragraph" w:styleId="Tekstdymka">
    <w:name w:val="Balloon Text"/>
    <w:basedOn w:val="Normalny"/>
    <w:link w:val="TekstdymkaZnak"/>
    <w:uiPriority w:val="9"/>
    <w:semiHidden/>
    <w:rsid w:val="001237E5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"/>
    <w:semiHidden/>
    <w:rsid w:val="001237E5"/>
    <w:rPr>
      <w:rFonts w:asciiTheme="minorHAnsi" w:hAnsiTheme="minorHAnsi" w:cs="Tahoma"/>
      <w:sz w:val="16"/>
      <w:szCs w:val="16"/>
      <w:lang w:val="en-GB"/>
    </w:rPr>
  </w:style>
  <w:style w:type="table" w:customStyle="1" w:styleId="GTITableStyle1">
    <w:name w:val="GTI Table Style 1"/>
    <w:basedOn w:val="Standardowy"/>
    <w:uiPriority w:val="99"/>
    <w:rsid w:val="00EC43C6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NumberedHeadings">
    <w:name w:val="GT Numbered Headings"/>
    <w:uiPriority w:val="99"/>
    <w:rsid w:val="001237E5"/>
    <w:pPr>
      <w:numPr>
        <w:numId w:val="1"/>
      </w:numPr>
    </w:pPr>
  </w:style>
  <w:style w:type="character" w:customStyle="1" w:styleId="TekstpodstawowyZnak">
    <w:name w:val="Tekst podstawowy Znak"/>
    <w:basedOn w:val="Domylnaczcionkaakapitu"/>
    <w:link w:val="Tekstpodstawowy"/>
    <w:rsid w:val="00784FF6"/>
    <w:rPr>
      <w:rFonts w:asciiTheme="minorHAnsi" w:hAnsiTheme="minorHAnsi" w:cs="Arial"/>
      <w:color w:val="000000" w:themeColor="text1"/>
      <w:sz w:val="18"/>
      <w:lang w:val="en-GB"/>
    </w:rPr>
  </w:style>
  <w:style w:type="numbering" w:customStyle="1" w:styleId="GTListBullet">
    <w:name w:val="GT List Bullet"/>
    <w:uiPriority w:val="99"/>
    <w:rsid w:val="00277011"/>
    <w:pPr>
      <w:numPr>
        <w:numId w:val="10"/>
      </w:numPr>
    </w:pPr>
  </w:style>
  <w:style w:type="numbering" w:customStyle="1" w:styleId="GTListNumber">
    <w:name w:val="GT List Number"/>
    <w:uiPriority w:val="99"/>
    <w:rsid w:val="00277011"/>
    <w:pPr>
      <w:numPr>
        <w:numId w:val="11"/>
      </w:numPr>
    </w:pPr>
  </w:style>
  <w:style w:type="numbering" w:customStyle="1" w:styleId="GTParagraphBullet">
    <w:name w:val="GT Paragraph Bullet"/>
    <w:uiPriority w:val="99"/>
    <w:rsid w:val="001237E5"/>
    <w:pPr>
      <w:numPr>
        <w:numId w:val="2"/>
      </w:numPr>
    </w:pPr>
  </w:style>
  <w:style w:type="paragraph" w:styleId="Bezodstpw">
    <w:name w:val="No Spacing"/>
    <w:uiPriority w:val="1"/>
    <w:semiHidden/>
    <w:rsid w:val="001237E5"/>
    <w:rPr>
      <w:rFonts w:asciiTheme="minorHAnsi" w:hAnsiTheme="minorHAnsi" w:cs="Arial"/>
      <w:sz w:val="18"/>
      <w:lang w:val="en-GB"/>
    </w:rPr>
  </w:style>
  <w:style w:type="paragraph" w:styleId="Zwykytekst">
    <w:name w:val="Plain Text"/>
    <w:basedOn w:val="Normalny"/>
    <w:link w:val="ZwykytekstZnak"/>
    <w:semiHidden/>
    <w:unhideWhenUsed/>
    <w:rsid w:val="001237E5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1237E5"/>
    <w:rPr>
      <w:rFonts w:asciiTheme="minorHAnsi" w:hAnsiTheme="minorHAnsi" w:cs="Arial"/>
      <w:sz w:val="18"/>
      <w:szCs w:val="21"/>
      <w:lang w:val="en-GB"/>
    </w:rPr>
  </w:style>
  <w:style w:type="paragraph" w:styleId="Spistreci4">
    <w:name w:val="toc 4"/>
    <w:basedOn w:val="Normalny"/>
    <w:next w:val="Normalny"/>
    <w:autoRedefine/>
    <w:semiHidden/>
    <w:rsid w:val="001237E5"/>
    <w:pPr>
      <w:tabs>
        <w:tab w:val="right" w:pos="8363"/>
      </w:tabs>
      <w:ind w:left="539"/>
    </w:pPr>
  </w:style>
  <w:style w:type="paragraph" w:styleId="Spistreci5">
    <w:name w:val="toc 5"/>
    <w:basedOn w:val="Normalny"/>
    <w:next w:val="Normalny"/>
    <w:autoRedefine/>
    <w:semiHidden/>
    <w:rsid w:val="001237E5"/>
    <w:pPr>
      <w:tabs>
        <w:tab w:val="right" w:pos="8363"/>
      </w:tabs>
      <w:ind w:left="720"/>
    </w:pPr>
  </w:style>
  <w:style w:type="paragraph" w:styleId="Spistreci6">
    <w:name w:val="toc 6"/>
    <w:basedOn w:val="Normalny"/>
    <w:next w:val="Normalny"/>
    <w:autoRedefine/>
    <w:semiHidden/>
    <w:rsid w:val="001237E5"/>
    <w:pPr>
      <w:ind w:left="902"/>
    </w:pPr>
  </w:style>
  <w:style w:type="paragraph" w:styleId="Spistreci7">
    <w:name w:val="toc 7"/>
    <w:basedOn w:val="Normalny"/>
    <w:next w:val="Normalny"/>
    <w:autoRedefine/>
    <w:semiHidden/>
    <w:rsid w:val="001237E5"/>
    <w:pPr>
      <w:ind w:left="1077"/>
    </w:pPr>
  </w:style>
  <w:style w:type="paragraph" w:styleId="Spistreci8">
    <w:name w:val="toc 8"/>
    <w:basedOn w:val="Normalny"/>
    <w:next w:val="Normalny"/>
    <w:autoRedefine/>
    <w:semiHidden/>
    <w:rsid w:val="001237E5"/>
    <w:pPr>
      <w:ind w:left="1259"/>
    </w:pPr>
  </w:style>
  <w:style w:type="paragraph" w:styleId="Spistreci9">
    <w:name w:val="toc 9"/>
    <w:basedOn w:val="Normalny"/>
    <w:next w:val="Normalny"/>
    <w:autoRedefine/>
    <w:semiHidden/>
    <w:rsid w:val="001237E5"/>
    <w:pPr>
      <w:ind w:left="1440"/>
    </w:pPr>
  </w:style>
  <w:style w:type="character" w:styleId="Uwydatnienie">
    <w:name w:val="Emphasis"/>
    <w:basedOn w:val="Domylnaczcionkaakapitu"/>
    <w:rsid w:val="00FE3D7F"/>
    <w:rPr>
      <w:i/>
      <w:iCs/>
      <w:lang w:val="en-GB"/>
    </w:rPr>
  </w:style>
  <w:style w:type="character" w:customStyle="1" w:styleId="Nagwek1Znak">
    <w:name w:val="Nagłówek 1 Znak"/>
    <w:basedOn w:val="Domylnaczcionkaakapitu"/>
    <w:link w:val="Nagwek1"/>
    <w:rsid w:val="001237E5"/>
    <w:rPr>
      <w:rFonts w:asciiTheme="majorHAnsi" w:hAnsiTheme="majorHAnsi" w:cstheme="majorHAnsi"/>
      <w:bCs/>
      <w:color w:val="4F2D7F" w:themeColor="accent1"/>
      <w:kern w:val="32"/>
      <w:sz w:val="36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rsid w:val="00A90C1B"/>
    <w:rPr>
      <w:rFonts w:asciiTheme="majorHAnsi" w:hAnsiTheme="majorHAnsi" w:cstheme="majorHAnsi"/>
      <w:color w:val="4F2D7F" w:themeColor="accent1"/>
      <w:kern w:val="32"/>
      <w:sz w:val="26"/>
      <w:szCs w:val="19"/>
      <w:lang w:val="en-GB"/>
    </w:rPr>
  </w:style>
  <w:style w:type="character" w:customStyle="1" w:styleId="Nagwek3Znak">
    <w:name w:val="Nagłówek 3 Znak"/>
    <w:basedOn w:val="Domylnaczcionkaakapitu"/>
    <w:link w:val="Nagwek3"/>
    <w:rsid w:val="008600CC"/>
    <w:rPr>
      <w:rFonts w:asciiTheme="minorHAnsi" w:hAnsiTheme="minorHAnsi" w:cstheme="minorHAnsi"/>
      <w:b/>
      <w:bCs/>
      <w:color w:val="4F2D7F" w:themeColor="accent1"/>
      <w:kern w:val="32"/>
      <w:sz w:val="18"/>
      <w:szCs w:val="18"/>
      <w:lang w:val="en-GB"/>
    </w:rPr>
  </w:style>
  <w:style w:type="character" w:customStyle="1" w:styleId="Nagwek4Znak">
    <w:name w:val="Nagłówek 4 Znak"/>
    <w:basedOn w:val="Domylnaczcionkaakapitu"/>
    <w:link w:val="Nagwek4"/>
    <w:rsid w:val="001237E5"/>
    <w:rPr>
      <w:rFonts w:asciiTheme="minorHAnsi" w:hAnsiTheme="minorHAnsi" w:cstheme="minorHAnsi"/>
      <w:color w:val="4F2D7F" w:themeColor="accent1"/>
      <w:kern w:val="32"/>
      <w:sz w:val="18"/>
      <w:szCs w:val="18"/>
      <w:lang w:val="en-GB"/>
    </w:rPr>
  </w:style>
  <w:style w:type="character" w:customStyle="1" w:styleId="PodtytuZnak">
    <w:name w:val="Podtytuł Znak"/>
    <w:basedOn w:val="Domylnaczcionkaakapitu"/>
    <w:link w:val="Podtytu"/>
    <w:uiPriority w:val="9"/>
    <w:rsid w:val="00FE3D7F"/>
    <w:rPr>
      <w:rFonts w:asciiTheme="majorHAnsi" w:hAnsiTheme="majorHAnsi" w:cs="Arial"/>
      <w:bCs/>
      <w:color w:val="747678" w:themeColor="background2"/>
      <w:kern w:val="28"/>
      <w:sz w:val="36"/>
      <w:szCs w:val="24"/>
      <w:lang w:val="en-GB"/>
    </w:rPr>
  </w:style>
  <w:style w:type="character" w:customStyle="1" w:styleId="StopkaZnak">
    <w:name w:val="Stopka Znak"/>
    <w:basedOn w:val="Domylnaczcionkaakapitu"/>
    <w:link w:val="Stopka"/>
    <w:uiPriority w:val="9"/>
    <w:semiHidden/>
    <w:rsid w:val="00D01381"/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paragraph" w:customStyle="1" w:styleId="Address1">
    <w:name w:val="Address1"/>
    <w:basedOn w:val="PartnerAddress"/>
    <w:rsid w:val="001237E5"/>
    <w:pPr>
      <w:spacing w:after="120"/>
    </w:pPr>
    <w:rPr>
      <w:color w:val="4F2D7F" w:themeColor="accent1"/>
      <w:szCs w:val="16"/>
    </w:rPr>
  </w:style>
  <w:style w:type="paragraph" w:customStyle="1" w:styleId="AppendixTitleLandscape">
    <w:name w:val="Appendix Title Landscape"/>
    <w:basedOn w:val="Normalny"/>
    <w:next w:val="Tekstpodstawowy"/>
    <w:uiPriority w:val="4"/>
    <w:rsid w:val="001237E5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Backpage">
    <w:name w:val="Back page"/>
    <w:uiPriority w:val="9"/>
    <w:semiHidden/>
    <w:rsid w:val="001237E5"/>
    <w:rPr>
      <w:rFonts w:asciiTheme="majorHAnsi" w:hAnsiTheme="majorHAnsi" w:cs="Arial"/>
      <w:b/>
      <w:sz w:val="18"/>
      <w:lang w:val="en-GB"/>
    </w:rPr>
  </w:style>
  <w:style w:type="paragraph" w:customStyle="1" w:styleId="ClientAddress">
    <w:name w:val="Client Address"/>
    <w:basedOn w:val="Tekstpodstawowy"/>
    <w:rsid w:val="001237E5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LandscapeFooter">
    <w:name w:val="Landscape Footer"/>
    <w:basedOn w:val="Stopka"/>
    <w:uiPriority w:val="9"/>
    <w:semiHidden/>
    <w:rsid w:val="001237E5"/>
    <w:pPr>
      <w:tabs>
        <w:tab w:val="clear" w:pos="8636"/>
        <w:tab w:val="right" w:pos="13461"/>
      </w:tabs>
    </w:pPr>
  </w:style>
  <w:style w:type="character" w:customStyle="1" w:styleId="ReportColour">
    <w:name w:val="Report Colour"/>
    <w:basedOn w:val="Domylnaczcionkaakapitu"/>
    <w:rsid w:val="001237E5"/>
    <w:rPr>
      <w:color w:val="4F2D7F" w:themeColor="accent1"/>
      <w:lang w:val="en-GB"/>
    </w:rPr>
  </w:style>
  <w:style w:type="paragraph" w:customStyle="1" w:styleId="SectionTitleLandscape">
    <w:name w:val="Section Title Landscape"/>
    <w:basedOn w:val="Normalny"/>
    <w:next w:val="Tekstpodstawowy"/>
    <w:uiPriority w:val="3"/>
    <w:rsid w:val="001237E5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Smlspace">
    <w:name w:val="Sml space"/>
    <w:basedOn w:val="Copyright"/>
    <w:semiHidden/>
    <w:qFormat/>
    <w:rsid w:val="001237E5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paragraph" w:customStyle="1" w:styleId="WebAddress">
    <w:name w:val="WebAddress"/>
    <w:basedOn w:val="Address1"/>
    <w:semiHidden/>
    <w:qFormat/>
    <w:rsid w:val="001237E5"/>
    <w:rPr>
      <w:b/>
      <w:sz w:val="12"/>
    </w:rPr>
  </w:style>
  <w:style w:type="character" w:customStyle="1" w:styleId="NagwekZnak">
    <w:name w:val="Nagłówek Znak"/>
    <w:basedOn w:val="Domylnaczcionkaakapitu"/>
    <w:link w:val="Nagwek"/>
    <w:semiHidden/>
    <w:rsid w:val="00695784"/>
    <w:rPr>
      <w:rFonts w:asciiTheme="minorHAnsi" w:hAnsiTheme="minorHAnsi" w:cs="Arial"/>
      <w:b/>
      <w:color w:val="747678" w:themeColor="background2"/>
      <w:sz w:val="16"/>
      <w:lang w:val="en-GB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746775"/>
  </w:style>
  <w:style w:type="paragraph" w:styleId="Tekstblokowy">
    <w:name w:val="Block Text"/>
    <w:basedOn w:val="Normalny"/>
    <w:semiHidden/>
    <w:unhideWhenUsed/>
    <w:rsid w:val="00746775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Tekstpodstawowy2">
    <w:name w:val="Body Text 2"/>
    <w:basedOn w:val="Normalny"/>
    <w:link w:val="Tekstpodstawowy2Znak"/>
    <w:semiHidden/>
    <w:unhideWhenUsed/>
    <w:rsid w:val="00746775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3">
    <w:name w:val="Body Text 3"/>
    <w:basedOn w:val="Normalny"/>
    <w:link w:val="Tekstpodstawowy3Znak"/>
    <w:semiHidden/>
    <w:unhideWhenUsed/>
    <w:rsid w:val="00746775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6775"/>
    <w:rPr>
      <w:rFonts w:asciiTheme="minorHAnsi" w:hAnsiTheme="minorHAnsi" w:cs="Arial"/>
      <w:sz w:val="16"/>
      <w:szCs w:val="16"/>
      <w:lang w:val="en-GB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746775"/>
    <w:pPr>
      <w:ind w:firstLine="360"/>
    </w:pPr>
    <w:rPr>
      <w:color w:val="auto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746775"/>
    <w:rPr>
      <w:rFonts w:asciiTheme="minorHAnsi" w:hAnsiTheme="minorHAnsi" w:cs="Arial"/>
      <w:color w:val="000000" w:themeColor="text1"/>
      <w:sz w:val="18"/>
      <w:lang w:val="en-GB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46775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746775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46775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46775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46775"/>
    <w:rPr>
      <w:rFonts w:asciiTheme="minorHAnsi" w:hAnsiTheme="minorHAnsi" w:cs="Arial"/>
      <w:sz w:val="16"/>
      <w:szCs w:val="16"/>
      <w:lang w:val="en-GB"/>
    </w:rPr>
  </w:style>
  <w:style w:type="character" w:styleId="Tytuksiki">
    <w:name w:val="Book Title"/>
    <w:basedOn w:val="Domylnaczcionkaakapitu"/>
    <w:uiPriority w:val="33"/>
    <w:semiHidden/>
    <w:qFormat/>
    <w:rsid w:val="00746775"/>
    <w:rPr>
      <w:b/>
      <w:bCs/>
      <w:i/>
      <w:iCs/>
      <w:spacing w:val="5"/>
      <w:lang w:val="en-GB"/>
    </w:rPr>
  </w:style>
  <w:style w:type="paragraph" w:styleId="Legenda">
    <w:name w:val="caption"/>
    <w:basedOn w:val="Normalny"/>
    <w:next w:val="Normalny"/>
    <w:semiHidden/>
    <w:unhideWhenUsed/>
    <w:qFormat/>
    <w:rsid w:val="00746775"/>
    <w:pPr>
      <w:spacing w:after="200" w:line="240" w:lineRule="auto"/>
    </w:pPr>
    <w:rPr>
      <w:i/>
      <w:iCs/>
      <w:color w:val="747678" w:themeColor="text2"/>
      <w:szCs w:val="18"/>
    </w:rPr>
  </w:style>
  <w:style w:type="paragraph" w:styleId="Zwrotpoegnalny">
    <w:name w:val="Closing"/>
    <w:basedOn w:val="Normalny"/>
    <w:link w:val="ZwrotpoegnalnyZnak"/>
    <w:semiHidden/>
    <w:unhideWhenUsed/>
    <w:rsid w:val="00746775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semiHidden/>
    <w:rsid w:val="00746775"/>
    <w:rPr>
      <w:rFonts w:asciiTheme="minorHAnsi" w:hAnsiTheme="minorHAnsi" w:cs="Arial"/>
      <w:sz w:val="18"/>
      <w:lang w:val="en-GB"/>
    </w:rPr>
  </w:style>
  <w:style w:type="table" w:styleId="Kolorowasiatka">
    <w:name w:val="Colorful Grid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semiHidden/>
    <w:unhideWhenUsed/>
    <w:rsid w:val="00746775"/>
    <w:rPr>
      <w:sz w:val="16"/>
      <w:szCs w:val="16"/>
      <w:lang w:val="en-GB"/>
    </w:rPr>
  </w:style>
  <w:style w:type="paragraph" w:styleId="Tekstkomentarza">
    <w:name w:val="annotation text"/>
    <w:basedOn w:val="Normalny"/>
    <w:link w:val="TekstkomentarzaZnak"/>
    <w:semiHidden/>
    <w:unhideWhenUsed/>
    <w:rsid w:val="0074677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46775"/>
    <w:rPr>
      <w:rFonts w:asciiTheme="minorHAnsi" w:hAnsiTheme="minorHAnsi" w:cs="Arial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467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6775"/>
    <w:rPr>
      <w:rFonts w:asciiTheme="minorHAnsi" w:hAnsiTheme="minorHAnsi" w:cs="Arial"/>
      <w:b/>
      <w:bCs/>
      <w:lang w:val="en-GB"/>
    </w:rPr>
  </w:style>
  <w:style w:type="table" w:styleId="Ciemnalista">
    <w:name w:val="Dark List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a">
    <w:name w:val="Date"/>
    <w:basedOn w:val="Normalny"/>
    <w:next w:val="Normalny"/>
    <w:link w:val="DataZnak"/>
    <w:semiHidden/>
    <w:unhideWhenUsed/>
    <w:rsid w:val="00746775"/>
  </w:style>
  <w:style w:type="character" w:customStyle="1" w:styleId="DataZnak">
    <w:name w:val="Data Znak"/>
    <w:basedOn w:val="Domylnaczcionkaakapitu"/>
    <w:link w:val="Data"/>
    <w:semiHidden/>
    <w:rsid w:val="00746775"/>
    <w:rPr>
      <w:rFonts w:asciiTheme="minorHAnsi" w:hAnsiTheme="minorHAnsi" w:cs="Arial"/>
      <w:sz w:val="18"/>
      <w:lang w:val="en-GB"/>
    </w:rPr>
  </w:style>
  <w:style w:type="paragraph" w:styleId="Mapadokumentu">
    <w:name w:val="Document Map"/>
    <w:basedOn w:val="Normalny"/>
    <w:link w:val="MapadokumentuZnak"/>
    <w:semiHidden/>
    <w:unhideWhenUsed/>
    <w:rsid w:val="0074677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46775"/>
    <w:rPr>
      <w:rFonts w:ascii="Segoe UI" w:hAnsi="Segoe UI" w:cs="Segoe UI"/>
      <w:sz w:val="16"/>
      <w:szCs w:val="16"/>
      <w:lang w:val="en-GB"/>
    </w:rPr>
  </w:style>
  <w:style w:type="paragraph" w:styleId="Podpise-mail">
    <w:name w:val="E-mail Signature"/>
    <w:basedOn w:val="Normalny"/>
    <w:link w:val="Podpise-mailZnak"/>
    <w:semiHidden/>
    <w:unhideWhenUsed/>
    <w:rsid w:val="00746775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semiHidden/>
    <w:rsid w:val="00746775"/>
    <w:rPr>
      <w:rFonts w:asciiTheme="minorHAnsi" w:hAnsiTheme="minorHAnsi" w:cs="Arial"/>
      <w:sz w:val="18"/>
      <w:lang w:val="en-GB"/>
    </w:rPr>
  </w:style>
  <w:style w:type="character" w:styleId="Odwoanieprzypisukocowego">
    <w:name w:val="endnote reference"/>
    <w:basedOn w:val="Domylnaczcionkaakapitu"/>
    <w:semiHidden/>
    <w:unhideWhenUsed/>
    <w:rsid w:val="00746775"/>
    <w:rPr>
      <w:vertAlign w:val="superscript"/>
      <w:lang w:val="en-GB"/>
    </w:rPr>
  </w:style>
  <w:style w:type="paragraph" w:styleId="Tekstprzypisukocowego">
    <w:name w:val="endnote text"/>
    <w:basedOn w:val="Normalny"/>
    <w:link w:val="TekstprzypisukocowegoZnak"/>
    <w:semiHidden/>
    <w:unhideWhenUsed/>
    <w:rsid w:val="00746775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46775"/>
    <w:rPr>
      <w:rFonts w:asciiTheme="minorHAnsi" w:hAnsiTheme="minorHAnsi" w:cs="Arial"/>
      <w:lang w:val="en-GB"/>
    </w:rPr>
  </w:style>
  <w:style w:type="paragraph" w:styleId="Adresnakopercie">
    <w:name w:val="envelope address"/>
    <w:basedOn w:val="Normalny"/>
    <w:semiHidden/>
    <w:unhideWhenUsed/>
    <w:rsid w:val="0074677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semiHidden/>
    <w:unhideWhenUsed/>
    <w:rsid w:val="00746775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UyteHipercze">
    <w:name w:val="FollowedHyperlink"/>
    <w:basedOn w:val="Domylnaczcionkaakapitu"/>
    <w:semiHidden/>
    <w:unhideWhenUsed/>
    <w:rsid w:val="00746775"/>
    <w:rPr>
      <w:color w:val="800080" w:themeColor="followedHyperlink"/>
      <w:u w:val="single"/>
      <w:lang w:val="en-GB"/>
    </w:rPr>
  </w:style>
  <w:style w:type="character" w:styleId="Odwoanieprzypisudolnego">
    <w:name w:val="footnote reference"/>
    <w:basedOn w:val="Domylnaczcionkaakapitu"/>
    <w:semiHidden/>
    <w:unhideWhenUsed/>
    <w:rsid w:val="00746775"/>
    <w:rPr>
      <w:vertAlign w:val="superscript"/>
      <w:lang w:val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746775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6775"/>
    <w:rPr>
      <w:rFonts w:asciiTheme="minorHAnsi" w:hAnsiTheme="minorHAnsi" w:cs="Arial"/>
      <w:lang w:val="en-GB"/>
    </w:rPr>
  </w:style>
  <w:style w:type="table" w:customStyle="1" w:styleId="Tabelasiatki1jasna1">
    <w:name w:val="Tabela siatki 1 — jasna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7467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7467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omylnaczcionkaakapitu"/>
    <w:uiPriority w:val="99"/>
    <w:semiHidden/>
    <w:unhideWhenUsed/>
    <w:rsid w:val="00746775"/>
    <w:rPr>
      <w:color w:val="2B579A"/>
      <w:shd w:val="clear" w:color="auto" w:fill="E6E6E6"/>
      <w:lang w:val="en-GB"/>
    </w:rPr>
  </w:style>
  <w:style w:type="character" w:styleId="HTML-akronim">
    <w:name w:val="HTML Acronym"/>
    <w:basedOn w:val="Domylnaczcionkaakapitu"/>
    <w:semiHidden/>
    <w:unhideWhenUsed/>
    <w:rsid w:val="00746775"/>
    <w:rPr>
      <w:lang w:val="en-GB"/>
    </w:rPr>
  </w:style>
  <w:style w:type="paragraph" w:styleId="HTML-adres">
    <w:name w:val="HTML Address"/>
    <w:basedOn w:val="Normalny"/>
    <w:link w:val="HTML-adresZnak"/>
    <w:semiHidden/>
    <w:unhideWhenUsed/>
    <w:rsid w:val="00746775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746775"/>
    <w:rPr>
      <w:rFonts w:asciiTheme="minorHAnsi" w:hAnsiTheme="minorHAnsi" w:cs="Arial"/>
      <w:i/>
      <w:iCs/>
      <w:sz w:val="18"/>
      <w:lang w:val="en-GB"/>
    </w:rPr>
  </w:style>
  <w:style w:type="character" w:styleId="HTML-cytat">
    <w:name w:val="HTML Cite"/>
    <w:basedOn w:val="Domylnaczcionkaakapitu"/>
    <w:semiHidden/>
    <w:unhideWhenUsed/>
    <w:rsid w:val="00746775"/>
    <w:rPr>
      <w:i/>
      <w:iCs/>
      <w:lang w:val="en-GB"/>
    </w:rPr>
  </w:style>
  <w:style w:type="character" w:styleId="HTML-kod">
    <w:name w:val="HTML Code"/>
    <w:basedOn w:val="Domylnaczcionkaakapitu"/>
    <w:semiHidden/>
    <w:unhideWhenUsed/>
    <w:rsid w:val="00746775"/>
    <w:rPr>
      <w:rFonts w:ascii="Consolas" w:hAnsi="Consolas"/>
      <w:sz w:val="20"/>
      <w:szCs w:val="20"/>
      <w:lang w:val="en-GB"/>
    </w:rPr>
  </w:style>
  <w:style w:type="character" w:styleId="HTML-definicja">
    <w:name w:val="HTML Definition"/>
    <w:basedOn w:val="Domylnaczcionkaakapitu"/>
    <w:semiHidden/>
    <w:unhideWhenUsed/>
    <w:rsid w:val="00746775"/>
    <w:rPr>
      <w:i/>
      <w:iCs/>
      <w:lang w:val="en-GB"/>
    </w:rPr>
  </w:style>
  <w:style w:type="character" w:styleId="HTML-klawiatura">
    <w:name w:val="HTML Keyboard"/>
    <w:basedOn w:val="Domylnaczcionkaakapitu"/>
    <w:semiHidden/>
    <w:unhideWhenUsed/>
    <w:rsid w:val="00746775"/>
    <w:rPr>
      <w:rFonts w:ascii="Consolas" w:hAnsi="Consolas"/>
      <w:sz w:val="20"/>
      <w:szCs w:val="20"/>
      <w:lang w:val="en-GB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746775"/>
    <w:pPr>
      <w:spacing w:after="0" w:line="240" w:lineRule="auto"/>
    </w:pPr>
    <w:rPr>
      <w:rFonts w:ascii="Consolas" w:hAnsi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746775"/>
    <w:rPr>
      <w:rFonts w:ascii="Consolas" w:hAnsi="Consolas" w:cs="Arial"/>
      <w:lang w:val="en-GB"/>
    </w:rPr>
  </w:style>
  <w:style w:type="character" w:styleId="HTML-przykad">
    <w:name w:val="HTML Sample"/>
    <w:basedOn w:val="Domylnaczcionkaakapitu"/>
    <w:semiHidden/>
    <w:unhideWhenUsed/>
    <w:rsid w:val="00746775"/>
    <w:rPr>
      <w:rFonts w:ascii="Consolas" w:hAnsi="Consolas"/>
      <w:sz w:val="24"/>
      <w:szCs w:val="24"/>
      <w:lang w:val="en-GB"/>
    </w:rPr>
  </w:style>
  <w:style w:type="character" w:styleId="HTML-staaszeroko">
    <w:name w:val="HTML Typewriter"/>
    <w:basedOn w:val="Domylnaczcionkaakapitu"/>
    <w:semiHidden/>
    <w:unhideWhenUsed/>
    <w:rsid w:val="00746775"/>
    <w:rPr>
      <w:rFonts w:ascii="Consolas" w:hAnsi="Consolas"/>
      <w:sz w:val="20"/>
      <w:szCs w:val="20"/>
      <w:lang w:val="en-GB"/>
    </w:rPr>
  </w:style>
  <w:style w:type="character" w:styleId="HTML-zmienna">
    <w:name w:val="HTML Variable"/>
    <w:basedOn w:val="Domylnaczcionkaakapitu"/>
    <w:semiHidden/>
    <w:unhideWhenUsed/>
    <w:rsid w:val="00746775"/>
    <w:rPr>
      <w:i/>
      <w:iCs/>
      <w:lang w:val="en-GB"/>
    </w:rPr>
  </w:style>
  <w:style w:type="paragraph" w:styleId="Indeks1">
    <w:name w:val="index 1"/>
    <w:basedOn w:val="Normalny"/>
    <w:next w:val="Normalny"/>
    <w:autoRedefine/>
    <w:semiHidden/>
    <w:unhideWhenUsed/>
    <w:rsid w:val="00746775"/>
    <w:pPr>
      <w:spacing w:after="0" w:line="240" w:lineRule="auto"/>
      <w:ind w:left="180" w:hanging="180"/>
    </w:pPr>
  </w:style>
  <w:style w:type="paragraph" w:styleId="Indeks2">
    <w:name w:val="index 2"/>
    <w:basedOn w:val="Normalny"/>
    <w:next w:val="Normalny"/>
    <w:autoRedefine/>
    <w:semiHidden/>
    <w:unhideWhenUsed/>
    <w:rsid w:val="00746775"/>
    <w:pPr>
      <w:spacing w:after="0" w:line="240" w:lineRule="auto"/>
      <w:ind w:left="360" w:hanging="180"/>
    </w:pPr>
  </w:style>
  <w:style w:type="paragraph" w:styleId="Indeks3">
    <w:name w:val="index 3"/>
    <w:basedOn w:val="Normalny"/>
    <w:next w:val="Normalny"/>
    <w:autoRedefine/>
    <w:semiHidden/>
    <w:unhideWhenUsed/>
    <w:rsid w:val="00746775"/>
    <w:pPr>
      <w:spacing w:after="0" w:line="240" w:lineRule="auto"/>
      <w:ind w:left="540" w:hanging="180"/>
    </w:pPr>
  </w:style>
  <w:style w:type="paragraph" w:styleId="Indeks4">
    <w:name w:val="index 4"/>
    <w:basedOn w:val="Normalny"/>
    <w:next w:val="Normalny"/>
    <w:autoRedefine/>
    <w:semiHidden/>
    <w:unhideWhenUsed/>
    <w:rsid w:val="00746775"/>
    <w:pPr>
      <w:spacing w:after="0" w:line="240" w:lineRule="auto"/>
      <w:ind w:left="720" w:hanging="180"/>
    </w:pPr>
  </w:style>
  <w:style w:type="paragraph" w:styleId="Indeks5">
    <w:name w:val="index 5"/>
    <w:basedOn w:val="Normalny"/>
    <w:next w:val="Normalny"/>
    <w:autoRedefine/>
    <w:semiHidden/>
    <w:unhideWhenUsed/>
    <w:rsid w:val="00746775"/>
    <w:pPr>
      <w:spacing w:after="0" w:line="240" w:lineRule="auto"/>
      <w:ind w:left="900" w:hanging="180"/>
    </w:pPr>
  </w:style>
  <w:style w:type="paragraph" w:styleId="Indeks6">
    <w:name w:val="index 6"/>
    <w:basedOn w:val="Normalny"/>
    <w:next w:val="Normalny"/>
    <w:autoRedefine/>
    <w:semiHidden/>
    <w:unhideWhenUsed/>
    <w:rsid w:val="00746775"/>
    <w:pPr>
      <w:spacing w:after="0" w:line="240" w:lineRule="auto"/>
      <w:ind w:left="1080" w:hanging="180"/>
    </w:pPr>
  </w:style>
  <w:style w:type="paragraph" w:styleId="Indeks7">
    <w:name w:val="index 7"/>
    <w:basedOn w:val="Normalny"/>
    <w:next w:val="Normalny"/>
    <w:autoRedefine/>
    <w:semiHidden/>
    <w:unhideWhenUsed/>
    <w:rsid w:val="00746775"/>
    <w:pPr>
      <w:spacing w:after="0" w:line="240" w:lineRule="auto"/>
      <w:ind w:left="1260" w:hanging="180"/>
    </w:pPr>
  </w:style>
  <w:style w:type="paragraph" w:styleId="Indeks8">
    <w:name w:val="index 8"/>
    <w:basedOn w:val="Normalny"/>
    <w:next w:val="Normalny"/>
    <w:autoRedefine/>
    <w:semiHidden/>
    <w:unhideWhenUsed/>
    <w:rsid w:val="00746775"/>
    <w:pPr>
      <w:spacing w:after="0" w:line="240" w:lineRule="auto"/>
      <w:ind w:left="1440" w:hanging="180"/>
    </w:pPr>
  </w:style>
  <w:style w:type="paragraph" w:styleId="Indeks9">
    <w:name w:val="index 9"/>
    <w:basedOn w:val="Normalny"/>
    <w:next w:val="Normalny"/>
    <w:autoRedefine/>
    <w:semiHidden/>
    <w:unhideWhenUsed/>
    <w:rsid w:val="00746775"/>
    <w:pPr>
      <w:spacing w:after="0" w:line="240" w:lineRule="auto"/>
      <w:ind w:left="1620" w:hanging="180"/>
    </w:pPr>
  </w:style>
  <w:style w:type="paragraph" w:styleId="Nagwekindeksu">
    <w:name w:val="index heading"/>
    <w:basedOn w:val="Normalny"/>
    <w:next w:val="Indeks1"/>
    <w:semiHidden/>
    <w:unhideWhenUsed/>
    <w:rsid w:val="00746775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rsid w:val="00746775"/>
    <w:rPr>
      <w:i/>
      <w:iCs/>
      <w:color w:val="4F2D7F" w:themeColor="accent1"/>
      <w:lang w:val="en-GB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746775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6775"/>
    <w:rPr>
      <w:rFonts w:asciiTheme="minorHAnsi" w:hAnsiTheme="minorHAnsi" w:cs="Arial"/>
      <w:i/>
      <w:iCs/>
      <w:color w:val="4F2D7F" w:themeColor="accent1"/>
      <w:sz w:val="18"/>
      <w:lang w:val="en-GB"/>
    </w:rPr>
  </w:style>
  <w:style w:type="character" w:styleId="Odwoanieintensywne">
    <w:name w:val="Intense Reference"/>
    <w:basedOn w:val="Domylnaczcionkaakapitu"/>
    <w:uiPriority w:val="32"/>
    <w:rsid w:val="00746775"/>
    <w:rPr>
      <w:b/>
      <w:bCs/>
      <w:smallCaps/>
      <w:color w:val="4F2D7F" w:themeColor="accent1"/>
      <w:spacing w:val="5"/>
      <w:lang w:val="en-GB"/>
    </w:rPr>
  </w:style>
  <w:style w:type="table" w:styleId="Jasnasiatka">
    <w:name w:val="Light Grid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7467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Numerwiersza">
    <w:name w:val="line number"/>
    <w:basedOn w:val="Domylnaczcionkaakapitu"/>
    <w:semiHidden/>
    <w:unhideWhenUsed/>
    <w:rsid w:val="00746775"/>
    <w:rPr>
      <w:lang w:val="en-GB"/>
    </w:rPr>
  </w:style>
  <w:style w:type="paragraph" w:styleId="Lista">
    <w:name w:val="List"/>
    <w:basedOn w:val="Normalny"/>
    <w:semiHidden/>
    <w:unhideWhenUsed/>
    <w:rsid w:val="00746775"/>
    <w:pPr>
      <w:ind w:left="283" w:hanging="283"/>
      <w:contextualSpacing/>
    </w:pPr>
  </w:style>
  <w:style w:type="paragraph" w:styleId="Lista2">
    <w:name w:val="List 2"/>
    <w:basedOn w:val="Normalny"/>
    <w:semiHidden/>
    <w:rsid w:val="00746775"/>
    <w:pPr>
      <w:ind w:left="566" w:hanging="283"/>
      <w:contextualSpacing/>
    </w:pPr>
  </w:style>
  <w:style w:type="paragraph" w:styleId="Lista3">
    <w:name w:val="List 3"/>
    <w:basedOn w:val="Normalny"/>
    <w:semiHidden/>
    <w:unhideWhenUsed/>
    <w:rsid w:val="00746775"/>
    <w:pPr>
      <w:ind w:left="849" w:hanging="283"/>
      <w:contextualSpacing/>
    </w:pPr>
  </w:style>
  <w:style w:type="paragraph" w:styleId="Lista4">
    <w:name w:val="List 4"/>
    <w:basedOn w:val="Normalny"/>
    <w:semiHidden/>
    <w:unhideWhenUsed/>
    <w:rsid w:val="00746775"/>
    <w:pPr>
      <w:ind w:left="1132" w:hanging="283"/>
      <w:contextualSpacing/>
    </w:pPr>
  </w:style>
  <w:style w:type="paragraph" w:styleId="Lista5">
    <w:name w:val="List 5"/>
    <w:basedOn w:val="Normalny"/>
    <w:semiHidden/>
    <w:unhideWhenUsed/>
    <w:rsid w:val="00746775"/>
    <w:pPr>
      <w:ind w:left="1415" w:hanging="283"/>
      <w:contextualSpacing/>
    </w:pPr>
  </w:style>
  <w:style w:type="paragraph" w:styleId="Listapunktowana3">
    <w:name w:val="List Bullet 3"/>
    <w:basedOn w:val="Normalny"/>
    <w:uiPriority w:val="1"/>
    <w:qFormat/>
    <w:rsid w:val="00277011"/>
    <w:pPr>
      <w:numPr>
        <w:ilvl w:val="2"/>
        <w:numId w:val="30"/>
      </w:numPr>
      <w:contextualSpacing/>
    </w:pPr>
  </w:style>
  <w:style w:type="paragraph" w:styleId="Listapunktowana4">
    <w:name w:val="List Bullet 4"/>
    <w:basedOn w:val="Normalny"/>
    <w:semiHidden/>
    <w:unhideWhenUsed/>
    <w:rsid w:val="00746775"/>
    <w:pPr>
      <w:numPr>
        <w:numId w:val="6"/>
      </w:numPr>
      <w:contextualSpacing/>
    </w:pPr>
  </w:style>
  <w:style w:type="paragraph" w:styleId="Listapunktowana5">
    <w:name w:val="List Bullet 5"/>
    <w:basedOn w:val="Normalny"/>
    <w:semiHidden/>
    <w:unhideWhenUsed/>
    <w:rsid w:val="00746775"/>
    <w:pPr>
      <w:numPr>
        <w:numId w:val="7"/>
      </w:numPr>
      <w:contextualSpacing/>
    </w:pPr>
  </w:style>
  <w:style w:type="paragraph" w:styleId="Lista-kontynuacja">
    <w:name w:val="List Continue"/>
    <w:basedOn w:val="Normalny"/>
    <w:semiHidden/>
    <w:unhideWhenUsed/>
    <w:rsid w:val="00746775"/>
    <w:pPr>
      <w:ind w:left="283"/>
      <w:contextualSpacing/>
    </w:pPr>
  </w:style>
  <w:style w:type="paragraph" w:styleId="Lista-kontynuacja2">
    <w:name w:val="List Continue 2"/>
    <w:basedOn w:val="Normalny"/>
    <w:semiHidden/>
    <w:unhideWhenUsed/>
    <w:rsid w:val="00746775"/>
    <w:pPr>
      <w:ind w:left="566"/>
      <w:contextualSpacing/>
    </w:pPr>
  </w:style>
  <w:style w:type="paragraph" w:styleId="Lista-kontynuacja3">
    <w:name w:val="List Continue 3"/>
    <w:basedOn w:val="Normalny"/>
    <w:semiHidden/>
    <w:unhideWhenUsed/>
    <w:rsid w:val="00746775"/>
    <w:pPr>
      <w:ind w:left="849"/>
      <w:contextualSpacing/>
    </w:pPr>
  </w:style>
  <w:style w:type="paragraph" w:styleId="Lista-kontynuacja4">
    <w:name w:val="List Continue 4"/>
    <w:basedOn w:val="Normalny"/>
    <w:semiHidden/>
    <w:rsid w:val="00746775"/>
    <w:pPr>
      <w:ind w:left="1132"/>
      <w:contextualSpacing/>
    </w:pPr>
  </w:style>
  <w:style w:type="paragraph" w:styleId="Lista-kontynuacja5">
    <w:name w:val="List Continue 5"/>
    <w:basedOn w:val="Normalny"/>
    <w:semiHidden/>
    <w:rsid w:val="00746775"/>
    <w:pPr>
      <w:ind w:left="1415"/>
      <w:contextualSpacing/>
    </w:pPr>
  </w:style>
  <w:style w:type="paragraph" w:styleId="Listanumerowana4">
    <w:name w:val="List Number 4"/>
    <w:basedOn w:val="Normalny"/>
    <w:semiHidden/>
    <w:unhideWhenUsed/>
    <w:rsid w:val="00746775"/>
    <w:pPr>
      <w:numPr>
        <w:numId w:val="8"/>
      </w:numPr>
      <w:contextualSpacing/>
    </w:pPr>
  </w:style>
  <w:style w:type="paragraph" w:styleId="Listanumerowana5">
    <w:name w:val="List Number 5"/>
    <w:basedOn w:val="Normalny"/>
    <w:semiHidden/>
    <w:unhideWhenUsed/>
    <w:rsid w:val="00746775"/>
    <w:pPr>
      <w:numPr>
        <w:numId w:val="9"/>
      </w:numPr>
      <w:contextualSpacing/>
    </w:pPr>
  </w:style>
  <w:style w:type="paragraph" w:styleId="Akapitzlist">
    <w:name w:val="List Paragraph"/>
    <w:basedOn w:val="Normalny"/>
    <w:uiPriority w:val="34"/>
    <w:rsid w:val="00746775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7467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7467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746775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746775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746775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746775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746775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746775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omylnaczcionkaakapitu"/>
    <w:uiPriority w:val="99"/>
    <w:semiHidden/>
    <w:unhideWhenUsed/>
    <w:rsid w:val="00746775"/>
    <w:rPr>
      <w:color w:val="2B579A"/>
      <w:shd w:val="clear" w:color="auto" w:fill="E6E6E6"/>
      <w:lang w:val="en-GB"/>
    </w:rPr>
  </w:style>
  <w:style w:type="paragraph" w:styleId="Nagwekwiadomoci">
    <w:name w:val="Message Header"/>
    <w:basedOn w:val="Normalny"/>
    <w:link w:val="NagwekwiadomociZnak"/>
    <w:semiHidden/>
    <w:rsid w:val="007467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semiHidden/>
    <w:rsid w:val="0074677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nyWeb">
    <w:name w:val="Normal (Web)"/>
    <w:basedOn w:val="Normalny"/>
    <w:semiHidden/>
    <w:unhideWhenUsed/>
    <w:rsid w:val="00746775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semiHidden/>
    <w:unhideWhenUsed/>
    <w:rsid w:val="00746775"/>
    <w:pPr>
      <w:ind w:left="720"/>
    </w:pPr>
  </w:style>
  <w:style w:type="paragraph" w:styleId="Nagweknotatki">
    <w:name w:val="Note Heading"/>
    <w:basedOn w:val="Normalny"/>
    <w:next w:val="Normalny"/>
    <w:link w:val="NagweknotatkiZnak"/>
    <w:semiHidden/>
    <w:unhideWhenUsed/>
    <w:rsid w:val="00746775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semiHidden/>
    <w:rsid w:val="00746775"/>
    <w:rPr>
      <w:rFonts w:asciiTheme="minorHAnsi" w:hAnsiTheme="minorHAnsi" w:cs="Arial"/>
      <w:sz w:val="18"/>
      <w:lang w:val="en-GB"/>
    </w:rPr>
  </w:style>
  <w:style w:type="character" w:styleId="Tekstzastpczy">
    <w:name w:val="Placeholder Text"/>
    <w:basedOn w:val="Domylnaczcionkaakapitu"/>
    <w:uiPriority w:val="99"/>
    <w:semiHidden/>
    <w:rsid w:val="00746775"/>
    <w:rPr>
      <w:color w:val="808080"/>
      <w:lang w:val="en-GB"/>
    </w:rPr>
  </w:style>
  <w:style w:type="table" w:customStyle="1" w:styleId="Zwykatabela11">
    <w:name w:val="Zwykła tabela 11"/>
    <w:basedOn w:val="Standardowy"/>
    <w:uiPriority w:val="41"/>
    <w:rsid w:val="007467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467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7467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7467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7467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746775"/>
  </w:style>
  <w:style w:type="character" w:customStyle="1" w:styleId="ZwrotgrzecznociowyZnak">
    <w:name w:val="Zwrot grzecznościowy Znak"/>
    <w:basedOn w:val="Domylnaczcionkaakapitu"/>
    <w:link w:val="Zwrotgrzecznociowy"/>
    <w:semiHidden/>
    <w:rsid w:val="00746775"/>
    <w:rPr>
      <w:rFonts w:asciiTheme="minorHAnsi" w:hAnsiTheme="minorHAnsi" w:cs="Arial"/>
      <w:sz w:val="18"/>
      <w:lang w:val="en-GB"/>
    </w:rPr>
  </w:style>
  <w:style w:type="paragraph" w:styleId="Podpis">
    <w:name w:val="Signature"/>
    <w:basedOn w:val="Normalny"/>
    <w:link w:val="PodpisZnak"/>
    <w:semiHidden/>
    <w:unhideWhenUsed/>
    <w:rsid w:val="00746775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semiHidden/>
    <w:rsid w:val="00746775"/>
    <w:rPr>
      <w:rFonts w:asciiTheme="minorHAnsi" w:hAnsiTheme="minorHAnsi" w:cs="Arial"/>
      <w:sz w:val="18"/>
      <w:lang w:val="en-GB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746775"/>
    <w:rPr>
      <w:u w:val="dotted"/>
      <w:lang w:val="en-GB"/>
    </w:rPr>
  </w:style>
  <w:style w:type="character" w:styleId="Pogrubienie">
    <w:name w:val="Strong"/>
    <w:basedOn w:val="Domylnaczcionkaakapitu"/>
    <w:rsid w:val="00746775"/>
    <w:rPr>
      <w:b/>
      <w:bCs/>
      <w:lang w:val="en-GB"/>
    </w:rPr>
  </w:style>
  <w:style w:type="character" w:styleId="Wyrnieniedelikatne">
    <w:name w:val="Subtle Emphasis"/>
    <w:basedOn w:val="Domylnaczcionkaakapitu"/>
    <w:uiPriority w:val="19"/>
    <w:rsid w:val="00746775"/>
    <w:rPr>
      <w:i/>
      <w:iCs/>
      <w:color w:val="404040" w:themeColor="text1" w:themeTint="BF"/>
      <w:lang w:val="en-GB"/>
    </w:rPr>
  </w:style>
  <w:style w:type="character" w:styleId="Odwoaniedelikatne">
    <w:name w:val="Subtle Reference"/>
    <w:basedOn w:val="Domylnaczcionkaakapitu"/>
    <w:uiPriority w:val="31"/>
    <w:rsid w:val="00746775"/>
    <w:rPr>
      <w:smallCaps/>
      <w:color w:val="5A5A5A" w:themeColor="text1" w:themeTint="A5"/>
      <w:lang w:val="en-GB"/>
    </w:rPr>
  </w:style>
  <w:style w:type="table" w:styleId="Tabela-Efekty3W1">
    <w:name w:val="Table 3D effects 1"/>
    <w:basedOn w:val="Standardowy"/>
    <w:semiHidden/>
    <w:unhideWhenUsed/>
    <w:rsid w:val="00746775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semiHidden/>
    <w:unhideWhenUsed/>
    <w:rsid w:val="00746775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semiHidden/>
    <w:unhideWhenUsed/>
    <w:rsid w:val="00746775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semiHidden/>
    <w:unhideWhenUsed/>
    <w:rsid w:val="00746775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semiHidden/>
    <w:unhideWhenUsed/>
    <w:rsid w:val="00746775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semiHidden/>
    <w:unhideWhenUsed/>
    <w:rsid w:val="00746775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semiHidden/>
    <w:unhideWhenUsed/>
    <w:rsid w:val="00746775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semiHidden/>
    <w:unhideWhenUsed/>
    <w:rsid w:val="00746775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semiHidden/>
    <w:unhideWhenUsed/>
    <w:rsid w:val="00746775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semiHidden/>
    <w:unhideWhenUsed/>
    <w:rsid w:val="00746775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semiHidden/>
    <w:unhideWhenUsed/>
    <w:rsid w:val="00746775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7467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semiHidden/>
    <w:unhideWhenUsed/>
    <w:rsid w:val="00746775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semiHidden/>
    <w:unhideWhenUsed/>
    <w:rsid w:val="00746775"/>
    <w:pPr>
      <w:spacing w:after="0"/>
      <w:ind w:left="180" w:hanging="180"/>
    </w:pPr>
  </w:style>
  <w:style w:type="paragraph" w:styleId="Spisilustracji">
    <w:name w:val="table of figures"/>
    <w:basedOn w:val="Normalny"/>
    <w:next w:val="Normalny"/>
    <w:semiHidden/>
    <w:unhideWhenUsed/>
    <w:rsid w:val="00746775"/>
    <w:pPr>
      <w:spacing w:after="0"/>
    </w:pPr>
  </w:style>
  <w:style w:type="table" w:styleId="Tabela-Profesjonalny">
    <w:name w:val="Table Professional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semiHidden/>
    <w:unhideWhenUsed/>
    <w:rsid w:val="00746775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semiHidden/>
    <w:unhideWhenUsed/>
    <w:rsid w:val="00746775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semiHidden/>
    <w:unhideWhenUsed/>
    <w:rsid w:val="00746775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semiHidden/>
    <w:unhideWhenUsed/>
    <w:rsid w:val="00746775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semiHidden/>
    <w:unhideWhenUsed/>
    <w:rsid w:val="00746775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semiHidden/>
    <w:unhideWhenUsed/>
    <w:rsid w:val="00746775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semiHidden/>
    <w:unhideWhenUsed/>
    <w:rsid w:val="00746775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semiHidden/>
    <w:rsid w:val="0074677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6775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table" w:customStyle="1" w:styleId="GTITableStyle2">
    <w:name w:val="GTI Table Style 2"/>
    <w:basedOn w:val="GTITableStyle1"/>
    <w:uiPriority w:val="99"/>
    <w:rsid w:val="00EC43C6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TableBullets">
    <w:name w:val="GT Table Bullets"/>
    <w:uiPriority w:val="99"/>
    <w:rsid w:val="00277011"/>
    <w:pPr>
      <w:numPr>
        <w:numId w:val="12"/>
      </w:numPr>
    </w:pPr>
  </w:style>
  <w:style w:type="numbering" w:customStyle="1" w:styleId="GTTableNumbers">
    <w:name w:val="GT Table Numbers"/>
    <w:uiPriority w:val="99"/>
    <w:rsid w:val="00277011"/>
    <w:pPr>
      <w:numPr>
        <w:numId w:val="13"/>
      </w:numPr>
    </w:pPr>
  </w:style>
  <w:style w:type="paragraph" w:customStyle="1" w:styleId="TableBullet1">
    <w:name w:val="Table Bullet 1"/>
    <w:basedOn w:val="Listapunktowana"/>
    <w:uiPriority w:val="9"/>
    <w:qFormat/>
    <w:rsid w:val="00277011"/>
    <w:pPr>
      <w:numPr>
        <w:numId w:val="24"/>
      </w:numPr>
      <w:spacing w:before="60" w:after="60"/>
    </w:pPr>
  </w:style>
  <w:style w:type="paragraph" w:customStyle="1" w:styleId="TableBullet2">
    <w:name w:val="Table Bullet 2"/>
    <w:basedOn w:val="Listapunktowana2"/>
    <w:uiPriority w:val="9"/>
    <w:qFormat/>
    <w:rsid w:val="00277011"/>
    <w:pPr>
      <w:numPr>
        <w:numId w:val="24"/>
      </w:numPr>
      <w:spacing w:before="60" w:after="60"/>
    </w:pPr>
  </w:style>
  <w:style w:type="paragraph" w:customStyle="1" w:styleId="TableBullet3">
    <w:name w:val="Table Bullet 3"/>
    <w:basedOn w:val="Listapunktowana3"/>
    <w:uiPriority w:val="9"/>
    <w:qFormat/>
    <w:rsid w:val="00277011"/>
    <w:pPr>
      <w:numPr>
        <w:numId w:val="24"/>
      </w:numPr>
      <w:spacing w:before="60" w:after="60"/>
    </w:pPr>
  </w:style>
  <w:style w:type="paragraph" w:customStyle="1" w:styleId="TableNumber">
    <w:name w:val="Table Number"/>
    <w:basedOn w:val="Listanumerowana"/>
    <w:uiPriority w:val="9"/>
    <w:qFormat/>
    <w:rsid w:val="00277011"/>
    <w:pPr>
      <w:numPr>
        <w:numId w:val="27"/>
      </w:numPr>
      <w:spacing w:before="60" w:after="60"/>
    </w:pPr>
  </w:style>
  <w:style w:type="paragraph" w:customStyle="1" w:styleId="TableNumber2">
    <w:name w:val="Table Number 2"/>
    <w:basedOn w:val="Listanumerowana2"/>
    <w:uiPriority w:val="9"/>
    <w:qFormat/>
    <w:rsid w:val="00277011"/>
    <w:pPr>
      <w:numPr>
        <w:numId w:val="27"/>
      </w:numPr>
      <w:spacing w:before="60" w:after="60"/>
    </w:pPr>
  </w:style>
  <w:style w:type="paragraph" w:customStyle="1" w:styleId="TableNumber3">
    <w:name w:val="Table Number 3"/>
    <w:basedOn w:val="Listanumerowana3"/>
    <w:uiPriority w:val="9"/>
    <w:qFormat/>
    <w:rsid w:val="00277011"/>
    <w:pPr>
      <w:numPr>
        <w:numId w:val="27"/>
      </w:numPr>
      <w:spacing w:before="60" w:after="60"/>
    </w:pPr>
  </w:style>
  <w:style w:type="paragraph" w:customStyle="1" w:styleId="Tabletextdecimal">
    <w:name w:val="Table text decimal"/>
    <w:basedOn w:val="TableText"/>
    <w:uiPriority w:val="9"/>
    <w:rsid w:val="00C46435"/>
    <w:pPr>
      <w:tabs>
        <w:tab w:val="decimal" w:pos="1651"/>
      </w:tabs>
    </w:pPr>
  </w:style>
  <w:style w:type="paragraph" w:customStyle="1" w:styleId="Notesandsources">
    <w:name w:val="Notes and sources"/>
    <w:basedOn w:val="Tekstpodstawowy"/>
    <w:rsid w:val="00C46435"/>
    <w:pPr>
      <w:tabs>
        <w:tab w:val="left" w:pos="567"/>
      </w:tabs>
      <w:spacing w:before="60" w:after="60" w:line="240" w:lineRule="auto"/>
      <w:ind w:left="754" w:hanging="754"/>
    </w:pPr>
    <w:rPr>
      <w:color w:val="auto"/>
      <w:sz w:val="12"/>
      <w:szCs w:val="12"/>
    </w:rPr>
  </w:style>
  <w:style w:type="paragraph" w:customStyle="1" w:styleId="TableHeadingRight">
    <w:name w:val="Table Heading Right"/>
    <w:basedOn w:val="TableHeading"/>
    <w:uiPriority w:val="9"/>
    <w:rsid w:val="00C46435"/>
    <w:pPr>
      <w:jc w:val="right"/>
    </w:pPr>
  </w:style>
  <w:style w:type="paragraph" w:customStyle="1" w:styleId="TableTextRight">
    <w:name w:val="Table Text Right"/>
    <w:basedOn w:val="TableText"/>
    <w:uiPriority w:val="9"/>
    <w:rsid w:val="00C46435"/>
    <w:pPr>
      <w:jc w:val="right"/>
    </w:pPr>
  </w:style>
  <w:style w:type="paragraph" w:customStyle="1" w:styleId="LetterFooterURL">
    <w:name w:val="Letter Footer URL"/>
    <w:basedOn w:val="LetterFooter"/>
    <w:uiPriority w:val="9"/>
    <w:semiHidden/>
    <w:rsid w:val="00A84CA5"/>
    <w:pPr>
      <w:jc w:val="right"/>
    </w:pPr>
    <w:rPr>
      <w:rFonts w:asciiTheme="minorHAnsi" w:hAnsiTheme="minorHAnsi"/>
      <w:b/>
      <w:sz w:val="14"/>
    </w:rPr>
  </w:style>
  <w:style w:type="paragraph" w:customStyle="1" w:styleId="LicenceNumber">
    <w:name w:val="Licence Number"/>
    <w:basedOn w:val="LetterFooter"/>
    <w:uiPriority w:val="9"/>
    <w:rsid w:val="00A84CA5"/>
    <w:rPr>
      <w:b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antthornto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ntthornto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acek.kowalczyk@pl.g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walczyk.jacek\Desktop\Szablony\Templates\Pismo.dot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1.7597440944881894E-2"/>
          <c:w val="0.98967261612248225"/>
          <c:h val="0.694391732283464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POLSKA!$C$1</c:f>
              <c:strCache>
                <c:ptCount val="1"/>
                <c:pt idx="0">
                  <c:v>wskaźnik netto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BD73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543-4437-87A4-D30DEBE5B052}"/>
              </c:ext>
            </c:extLst>
          </c:dPt>
          <c:dPt>
            <c:idx val="1"/>
            <c:invertIfNegative val="0"/>
            <c:bubble3D val="0"/>
            <c:spPr>
              <a:solidFill>
                <a:srgbClr val="4F2D7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543-4437-87A4-D30DEBE5B052}"/>
              </c:ext>
            </c:extLst>
          </c:dPt>
          <c:dPt>
            <c:idx val="2"/>
            <c:invertIfNegative val="0"/>
            <c:bubble3D val="0"/>
            <c:spPr>
              <a:solidFill>
                <a:srgbClr val="4F2D7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4543-4437-87A4-D30DEBE5B052}"/>
              </c:ext>
            </c:extLst>
          </c:dPt>
          <c:dPt>
            <c:idx val="3"/>
            <c:invertIfNegative val="0"/>
            <c:bubble3D val="0"/>
            <c:spPr>
              <a:solidFill>
                <a:srgbClr val="4F2D7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4543-4437-87A4-D30DEBE5B052}"/>
              </c:ext>
            </c:extLst>
          </c:dPt>
          <c:dPt>
            <c:idx val="4"/>
            <c:invertIfNegative val="0"/>
            <c:bubble3D val="0"/>
            <c:spPr>
              <a:solidFill>
                <a:srgbClr val="4F2D7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4543-4437-87A4-D30DEBE5B05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T Walsheim Pro Light" panose="02000503040000020003" pitchFamily="2" charset="-18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POLSKA!$B$2:$B$6</c:f>
              <c:strCache>
                <c:ptCount val="5"/>
                <c:pt idx="0">
                  <c:v>Linie produkcyjne            i maszyny</c:v>
                </c:pt>
                <c:pt idx="1">
                  <c:v>Wykwalifikowani pracownicy</c:v>
                </c:pt>
                <c:pt idx="2">
                  <c:v>Technologie IT</c:v>
                </c:pt>
                <c:pt idx="3">
                  <c:v>Badania                 i rozwój</c:v>
                </c:pt>
                <c:pt idx="4">
                  <c:v>Nowe budynki</c:v>
                </c:pt>
              </c:strCache>
            </c:strRef>
          </c:cat>
          <c:val>
            <c:numRef>
              <c:f>POLSKA!$C$2:$C$6</c:f>
              <c:numCache>
                <c:formatCode>General</c:formatCode>
                <c:ptCount val="5"/>
                <c:pt idx="0">
                  <c:v>58</c:v>
                </c:pt>
                <c:pt idx="1">
                  <c:v>48</c:v>
                </c:pt>
                <c:pt idx="2">
                  <c:v>41</c:v>
                </c:pt>
                <c:pt idx="3">
                  <c:v>40</c:v>
                </c:pt>
                <c:pt idx="4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543-4437-87A4-D30DEBE5B0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8"/>
        <c:axId val="1405474047"/>
        <c:axId val="1405478623"/>
      </c:barChart>
      <c:catAx>
        <c:axId val="14054740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GT Walsheim Pro Light" panose="02000503040000020003" pitchFamily="2" charset="-18"/>
                <a:ea typeface="+mn-ea"/>
                <a:cs typeface="+mn-cs"/>
              </a:defRPr>
            </a:pPr>
            <a:endParaRPr lang="pl-PL"/>
          </a:p>
        </c:txPr>
        <c:crossAx val="1405478623"/>
        <c:crosses val="autoZero"/>
        <c:auto val="1"/>
        <c:lblAlgn val="ctr"/>
        <c:lblOffset val="100"/>
        <c:tickLblSkip val="1"/>
        <c:noMultiLvlLbl val="0"/>
      </c:catAx>
      <c:valAx>
        <c:axId val="1405478623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054740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400">
          <a:latin typeface="GT Walsheim Pro Light" panose="02000503040000020003" pitchFamily="2" charset="-18"/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7B4E5-2092-48A3-B694-7E7A62B2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</Template>
  <TotalTime>3</TotalTime>
  <Pages>3</Pages>
  <Words>550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Grant Thornton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Kowalczyk Jacek</dc:creator>
  <cp:keywords/>
  <dc:description/>
  <cp:lastModifiedBy>Kowalczyk Jacek</cp:lastModifiedBy>
  <cp:revision>6</cp:revision>
  <cp:lastPrinted>2018-11-06T16:06:00Z</cp:lastPrinted>
  <dcterms:created xsi:type="dcterms:W3CDTF">2019-01-30T10:54:00Z</dcterms:created>
  <dcterms:modified xsi:type="dcterms:W3CDTF">2019-01-30T11:05:00Z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Press Release</vt:lpwstr>
  </property>
</Properties>
</file>